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8C38" w14:textId="77777777" w:rsidR="002D76A8" w:rsidRPr="008F554D" w:rsidRDefault="002D76A8" w:rsidP="002D76A8">
      <w:pPr>
        <w:pStyle w:val="Ttulo"/>
        <w:spacing w:before="0" w:after="0"/>
        <w:ind w:left="432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p w14:paraId="49583768" w14:textId="77777777" w:rsidR="002D76A8" w:rsidRPr="008F554D" w:rsidRDefault="002D76A8" w:rsidP="002D76A8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D76A8" w:rsidRPr="008F554D" w14:paraId="6AAC2022" w14:textId="77777777" w:rsidTr="00893291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8525C4F" w14:textId="77777777" w:rsidR="002D76A8" w:rsidRPr="008F554D" w:rsidRDefault="002D76A8" w:rsidP="002D76A8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D76A8" w:rsidRPr="008F554D" w14:paraId="5232B1FA" w14:textId="77777777" w:rsidTr="0089329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6859A598" w14:textId="77777777" w:rsidR="002D76A8" w:rsidRPr="008F554D" w:rsidRDefault="002D76A8" w:rsidP="0089329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D76A8" w:rsidRPr="008F554D" w14:paraId="4D6AD915" w14:textId="77777777" w:rsidTr="00893291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DE2A406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BB8312" w14:textId="77777777" w:rsidR="002D76A8" w:rsidRPr="008F554D" w:rsidRDefault="002D76A8" w:rsidP="00893291">
            <w:pPr>
              <w:jc w:val="center"/>
              <w:rPr>
                <w:rFonts w:ascii="Arial" w:hAnsi="Arial" w:cs="Arial"/>
                <w:lang w:val="es-BO"/>
              </w:rPr>
            </w:pPr>
            <w:r w:rsidRPr="0066301A">
              <w:rPr>
                <w:rFonts w:ascii="Century Gothic" w:hAnsi="Century Gothic" w:cs="Arial"/>
                <w:b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6A0445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01222174" w14:textId="77777777" w:rsidTr="0089329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716D0CD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154F79A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3ABB274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CE9C802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FAAD395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783F9B0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D0E8078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06369E3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0E211B0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BCD802D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BB261F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B2630E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8EEA3B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BC7A40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AAD884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414180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7ACDF3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3BC641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31A9DF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4E860A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78DFB0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F2A234C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E991BF0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12D18D73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C2C1E4B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1392C87D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D76A8" w:rsidRPr="008F554D" w14:paraId="5D3C5E62" w14:textId="77777777" w:rsidTr="0089329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56A21E8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A36EB1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FDA3E20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028E2E34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8F3126" w14:textId="77777777" w:rsidR="002D76A8" w:rsidRPr="008F554D" w:rsidRDefault="002D76A8" w:rsidP="008932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ANPE2-001/2024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5D316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0E7AE519" w14:textId="77777777" w:rsidTr="00893291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FFDB103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B10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349F696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629A650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21F57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9D293C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0AE782F3" w14:textId="77777777" w:rsidTr="0089329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1BB3BA57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9004F4E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BEF49E9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5F36309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052B1F9F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268D7F3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B31602A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04311C2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0D2BE7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C59EA05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73CF5C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E6B48C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EA91435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791BAE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27C7AB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239C59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31E923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C99F49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F07681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FF1B8A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8D04D75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A38508E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72343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E90ACB6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F3EA71F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19E2468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2D76A8" w:rsidRPr="008F554D" w14:paraId="78AE9D55" w14:textId="77777777" w:rsidTr="00893291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975D98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EE8EB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E533E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1D042A3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D3390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40516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7EF624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B59F3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7AAAD10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22130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3F9A7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7160BF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D6E8AA" w14:textId="77777777" w:rsidR="002D76A8" w:rsidRPr="00FB7FF9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A89010" w14:textId="77777777" w:rsidR="002D76A8" w:rsidRPr="00FB7FF9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AB622C" w14:textId="77777777" w:rsidR="002D76A8" w:rsidRPr="00FB7FF9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E1F9D7" w14:textId="77777777" w:rsidR="002D76A8" w:rsidRPr="00FB7FF9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3A8E5D" w14:textId="77777777" w:rsidR="002D76A8" w:rsidRPr="00FB7FF9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7456C9" w14:textId="77777777" w:rsidR="002D76A8" w:rsidRPr="00FB7FF9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321E0E" w14:textId="77777777" w:rsidR="002D76A8" w:rsidRPr="00FB7FF9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7F26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DB2D44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446FE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046E7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490DBBAB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E5681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1D5F89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D76A8" w:rsidRPr="008F554D" w14:paraId="0E2DAA66" w14:textId="77777777" w:rsidTr="0089329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DD6B5F8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10FE11C" w14:textId="77777777" w:rsidR="002D76A8" w:rsidRPr="002F7B2E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93BA5DF" w14:textId="77777777" w:rsidR="002D76A8" w:rsidRPr="002F7B2E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057266A" w14:textId="77777777" w:rsidR="002D76A8" w:rsidRPr="002F7B2E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699882" w14:textId="77777777" w:rsidR="002D76A8" w:rsidRPr="002F7B2E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0C9190" w14:textId="77777777" w:rsidR="002D76A8" w:rsidRPr="002F7B2E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D390F17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104ADAA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87111A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A7CAB8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18B821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5CA82D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AC8643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A78FDA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46A464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1D7676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563015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7F7DB5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0647C5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FC2131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E92195C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E3BFFB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D48C6B1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BFB4B37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28171CB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4AF75967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D76A8" w:rsidRPr="008F554D" w14:paraId="216246F4" w14:textId="77777777" w:rsidTr="00893291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8EEC6B4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498AFB" w14:textId="77777777" w:rsidR="002D76A8" w:rsidRPr="002F7B2E" w:rsidRDefault="002D76A8" w:rsidP="00893291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2F7B2E">
              <w:rPr>
                <w:rFonts w:asciiTheme="minorHAnsi" w:hAnsiTheme="minorHAnsi" w:cstheme="minorHAnsi"/>
                <w:b/>
                <w:iCs/>
              </w:rPr>
              <w:t xml:space="preserve">DGAA-UA – CONTRATACION DEL SERVICIO DE CONSULTORÍA POR PRODUCTO PARA EL ESTUDIO 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DE </w:t>
            </w:r>
            <w:r w:rsidRPr="002F7B2E">
              <w:rPr>
                <w:rFonts w:asciiTheme="minorHAnsi" w:hAnsiTheme="minorHAnsi" w:cstheme="minorHAnsi"/>
                <w:b/>
                <w:iCs/>
              </w:rPr>
              <w:t xml:space="preserve">DISEÑO TÉCNICO DE PREINVERSIÓN “CONSTRUCCIÓN DEL EDIFICIO ANEXO AL MINISTERIO DE PLANIFICACIÓN DEL DESARROLLO” </w:t>
            </w:r>
          </w:p>
          <w:p w14:paraId="5F65A3BC" w14:textId="77777777" w:rsidR="002D76A8" w:rsidRPr="002F7B2E" w:rsidRDefault="002D76A8" w:rsidP="00893291">
            <w:pPr>
              <w:tabs>
                <w:tab w:val="left" w:pos="163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9475A5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4D5C7276" w14:textId="77777777" w:rsidTr="0089329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248B5B6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A6FF45D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3FE672E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1C92FEC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402CE6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076E4A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B1ED4BD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8D437EA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72035F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F814A0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83C120C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8D261E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FC47A2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54D9B5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30D603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8F0216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4FED65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5308A4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7F6A52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1EB776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710462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C1E743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D1D002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C2587F7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6DDBACB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353B53B" w14:textId="77777777" w:rsidR="002D76A8" w:rsidRPr="008F554D" w:rsidRDefault="002D76A8" w:rsidP="0089329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D76A8" w:rsidRPr="008F554D" w14:paraId="4AA4093A" w14:textId="77777777" w:rsidTr="008932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E9FE8BD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B08CA1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B0FBA9B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76960A" w14:textId="77777777" w:rsidR="002D76A8" w:rsidRPr="00CE7CB4" w:rsidRDefault="002D76A8" w:rsidP="00893291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CE7CB4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14:paraId="7166CD47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14:paraId="0FDE2038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786CEE5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69BC1D20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0B65114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D516128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608FCCB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1D6D99B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A66CB54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4931BF2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D76A8" w:rsidRPr="008F554D" w14:paraId="352A0C45" w14:textId="77777777" w:rsidTr="00893291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202C8B8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FDAFBBC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5EF81A4F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6F163FAF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396077F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DAA74C4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3F4E770B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039B3F1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00B90151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54742EF5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083A3F21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D9496ED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86ED5F2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F126235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F4E5510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1B21F712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110201F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2ACE9AD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E8D7654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40149B6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07592C0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298B9C1B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BF06ECE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1D7BB1E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C321F20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9E0F56E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6344F89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FDBF4B1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446ED70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00FB1F0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D76A8" w:rsidRPr="008F554D" w14:paraId="0FDCE03A" w14:textId="77777777" w:rsidTr="00893291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92582DE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1A4349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D9409AE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4440F6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single" w:sz="4" w:space="0" w:color="auto"/>
            </w:tcBorders>
          </w:tcPr>
          <w:p w14:paraId="2C7CF4A9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4" w:type="dxa"/>
          </w:tcPr>
          <w:p w14:paraId="50C2C252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5AA5B634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14:paraId="224BD0BE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193D96C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008DA41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EA9B72B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FE4D85F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94D6FA1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2AC05964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0322C5E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D76A8" w:rsidRPr="008F554D" w14:paraId="256702B9" w14:textId="77777777" w:rsidTr="0089329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2792CEE3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617AEAF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5954FB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1C1FAE5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66F31E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2DACBB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4EC58F3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C14B85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F1407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42108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81174F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680CB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BD7CB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671CA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C2085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C769E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37349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E84A2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70E1A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8E963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24C8A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330D0F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88B01F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7BD96D86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F4BACD5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5324AA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6E01C9C3" w14:textId="77777777" w:rsidTr="0089329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BE03810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D3BB3E" w14:textId="77777777" w:rsidR="002D76A8" w:rsidRPr="008F554D" w:rsidRDefault="002D76A8" w:rsidP="00893291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14:paraId="4CC3160F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shd w:val="clear" w:color="auto" w:fill="auto"/>
          </w:tcPr>
          <w:p w14:paraId="733223C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944DF5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14:paraId="057F8BC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0922B1C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130B00A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2823D21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013F9FA4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00DBFD8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129A825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4C87BFA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0ECF312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3D9DAD6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511915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74F04B7A" w14:textId="77777777" w:rsidTr="0089329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5A63427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42B8ED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612A8D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4E318F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40A63F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36B0C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B289FB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0848FD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8E185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47E1FF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B5D62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E603F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33EEF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63E68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8EBC1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D3182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532B0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A6534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D4C8C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27E7F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FACED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DECFD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D8905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825877C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2CB76E4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229CD05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506B593C" w14:textId="77777777" w:rsidTr="008932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18C6CEC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3B7F43" w14:textId="607724C7" w:rsidR="002D76A8" w:rsidRPr="002F7B2E" w:rsidRDefault="00A94C84" w:rsidP="0089329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F7B2E">
              <w:rPr>
                <w:rFonts w:asciiTheme="minorHAnsi" w:hAnsiTheme="minorHAnsi" w:cstheme="minorHAnsi"/>
                <w:sz w:val="18"/>
                <w:szCs w:val="18"/>
              </w:rPr>
              <w:t xml:space="preserve">El precio referencial total es </w:t>
            </w:r>
            <w:r w:rsidRPr="00AF3C56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bookmarkStart w:id="3" w:name="_Hlk141367610"/>
            <w:r w:rsidRPr="00591826">
              <w:rPr>
                <w:rFonts w:asciiTheme="minorHAnsi" w:hAnsiTheme="minorHAnsi" w:cstheme="minorHAnsi"/>
                <w:b/>
                <w:bCs/>
                <w:color w:val="833C0B" w:themeColor="accent2" w:themeShade="80"/>
                <w:sz w:val="18"/>
                <w:szCs w:val="18"/>
              </w:rPr>
              <w:t>Bs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949.646,40 </w:t>
            </w:r>
            <w:r w:rsidRPr="00AF3C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Novecientos Cuarenta y Nueve Mil Seiscientos Cuarenta y Seis</w:t>
            </w:r>
            <w:r w:rsidRPr="00AF3C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40</w:t>
            </w:r>
            <w:r w:rsidRPr="00AF3C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/100 </w:t>
            </w:r>
            <w:proofErr w:type="gramStart"/>
            <w:r w:rsidRPr="00AF3C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bolivianos)</w:t>
            </w:r>
            <w:bookmarkEnd w:id="3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|</w:t>
            </w:r>
            <w:proofErr w:type="gram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C8E0BE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3A8CD9D9" w14:textId="77777777" w:rsidTr="00893291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14B351A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410C45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380AD8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199E8727" w14:textId="77777777" w:rsidTr="0089329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488E2536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036581F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FDF460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38E26D4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F7453E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C3AA4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968F64E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ABE003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1B8E8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36D82F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5105D7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DD6DC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CC927D5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0A0D9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B83365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9885D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53E61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0AE0D44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3FC38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3D7D2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F7B42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C7650F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7CB3F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610B118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966BF8E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5CFA29F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17D6A787" w14:textId="77777777" w:rsidTr="00893291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1B3B164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A93B72" w14:textId="77777777" w:rsidR="002D76A8" w:rsidRPr="008F554D" w:rsidRDefault="002D76A8" w:rsidP="00893291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14:paraId="185A5078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BCDCD14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1416F08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64D3590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B0C9CDF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DEAE7DC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7CDBC63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AC0F729" w14:textId="77777777" w:rsidR="002D76A8" w:rsidRPr="008F554D" w:rsidRDefault="002D76A8" w:rsidP="0089329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D76A8" w:rsidRPr="008F554D" w14:paraId="4A15A0CD" w14:textId="77777777" w:rsidTr="0089329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20E5B266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6F9AA0E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2FD9B0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6302684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04275C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AD861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BFD498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EFA12D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B26DD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2BDA5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643FA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E9DF4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276DD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AD18F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A4538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24ABDE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E2576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40496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4D1B2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16C6F5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4DB9C8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1042E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E4692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FA3861E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F5CEB2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7AB698E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0D4C723A" w14:textId="77777777" w:rsidTr="008932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AC6B71C" w14:textId="77777777" w:rsidR="002D76A8" w:rsidRPr="008F554D" w:rsidRDefault="002D76A8" w:rsidP="00893291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14:paraId="746B7074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616B0" w14:textId="77777777" w:rsidR="002D76A8" w:rsidRPr="00026DB6" w:rsidRDefault="002D76A8" w:rsidP="00893291">
            <w:pPr>
              <w:spacing w:before="120" w:after="120"/>
              <w:jc w:val="both"/>
              <w:rPr>
                <w:rFonts w:ascii="Century Gothic" w:hAnsi="Century Gothic" w:cstheme="minorHAnsi"/>
              </w:rPr>
            </w:pPr>
            <w:r w:rsidRPr="00026DB6">
              <w:rPr>
                <w:rFonts w:ascii="Century Gothic" w:hAnsi="Century Gothic" w:cstheme="minorHAnsi"/>
              </w:rPr>
              <w:t xml:space="preserve">La Empresa Consultora desarrollará sus actividades de forma satisfactoria, en estricto acuerdo con el alcance del servicio, la propuesta adjudicada, los Términos de Referencia y el cronograma de servicios en un plazo máximo de </w:t>
            </w:r>
            <w:r w:rsidRPr="00026DB6">
              <w:rPr>
                <w:rFonts w:ascii="Century Gothic" w:hAnsi="Century Gothic" w:cstheme="minorHAnsi"/>
                <w:b/>
                <w:bCs/>
              </w:rPr>
              <w:t>150 días calendario</w:t>
            </w:r>
            <w:r w:rsidRPr="00026DB6">
              <w:rPr>
                <w:rFonts w:ascii="Century Gothic" w:hAnsi="Century Gothic" w:cstheme="minorHAnsi"/>
              </w:rPr>
              <w:t>, que serán computados a partir del día siguiente a la emisión de la Orden de Proceder.</w:t>
            </w:r>
          </w:p>
          <w:p w14:paraId="42614437" w14:textId="77777777" w:rsidR="002D76A8" w:rsidRPr="00026DB6" w:rsidRDefault="002D76A8" w:rsidP="00893291">
            <w:pPr>
              <w:spacing w:before="120" w:after="120"/>
              <w:jc w:val="both"/>
              <w:rPr>
                <w:rFonts w:ascii="Century Gothic" w:hAnsi="Century Gothic" w:cstheme="minorHAnsi"/>
              </w:rPr>
            </w:pPr>
            <w:r w:rsidRPr="00026DB6">
              <w:rPr>
                <w:rFonts w:ascii="Century Gothic" w:hAnsi="Century Gothic" w:cstheme="minorHAnsi"/>
              </w:rPr>
              <w:t>El plazo establecido precedentemente se distribuye de acuerdo al siguiente detalle:</w:t>
            </w:r>
          </w:p>
          <w:p w14:paraId="2882C980" w14:textId="77777777" w:rsidR="002D76A8" w:rsidRPr="00026DB6" w:rsidRDefault="002D76A8" w:rsidP="00893291">
            <w:pPr>
              <w:spacing w:before="120" w:after="120"/>
              <w:ind w:left="567"/>
              <w:jc w:val="center"/>
              <w:rPr>
                <w:rFonts w:ascii="Century Gothic" w:hAnsi="Century Gothic" w:cstheme="minorHAnsi"/>
                <w:b/>
                <w:bCs/>
                <w:lang w:val="es-ES_tradnl"/>
              </w:rPr>
            </w:pPr>
            <w:r w:rsidRPr="00026DB6">
              <w:rPr>
                <w:rFonts w:ascii="Century Gothic" w:hAnsi="Century Gothic" w:cstheme="minorHAnsi"/>
                <w:b/>
                <w:bCs/>
                <w:lang w:val="es-ES_tradnl"/>
              </w:rPr>
              <w:t>CRONOGRAMA DE PRESENTACIÓN DE PRODUCTOS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3872"/>
              <w:gridCol w:w="1581"/>
            </w:tblGrid>
            <w:tr w:rsidR="002D76A8" w:rsidRPr="00026DB6" w14:paraId="18E41EB5" w14:textId="77777777" w:rsidTr="00893291">
              <w:trPr>
                <w:trHeight w:val="340"/>
                <w:tblHeader/>
                <w:jc w:val="center"/>
              </w:trPr>
              <w:tc>
                <w:tcPr>
                  <w:tcW w:w="1488" w:type="dxa"/>
                  <w:shd w:val="clear" w:color="auto" w:fill="1F3864" w:themeFill="accent1" w:themeFillShade="80"/>
                  <w:vAlign w:val="center"/>
                </w:tcPr>
                <w:p w14:paraId="3C78ECF8" w14:textId="77777777" w:rsidR="002D76A8" w:rsidRPr="00026DB6" w:rsidRDefault="002D76A8" w:rsidP="00893291">
                  <w:pPr>
                    <w:jc w:val="center"/>
                    <w:rPr>
                      <w:rFonts w:ascii="Century Gothic" w:hAnsi="Century Gothic" w:cstheme="minorHAnsi"/>
                      <w:b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b/>
                      <w:lang w:val="es-MX"/>
                    </w:rPr>
                    <w:t>PRODUCTO</w:t>
                  </w:r>
                </w:p>
              </w:tc>
              <w:tc>
                <w:tcPr>
                  <w:tcW w:w="3872" w:type="dxa"/>
                  <w:shd w:val="clear" w:color="auto" w:fill="1F3864" w:themeFill="accent1" w:themeFillShade="80"/>
                  <w:vAlign w:val="center"/>
                </w:tcPr>
                <w:p w14:paraId="0627CC26" w14:textId="77777777" w:rsidR="002D76A8" w:rsidRPr="00026DB6" w:rsidRDefault="002D76A8" w:rsidP="00893291">
                  <w:pPr>
                    <w:jc w:val="center"/>
                    <w:rPr>
                      <w:rFonts w:ascii="Century Gothic" w:hAnsi="Century Gothic" w:cstheme="minorHAnsi"/>
                      <w:b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b/>
                      <w:lang w:val="es-MX"/>
                    </w:rPr>
                    <w:t>PLAZO</w:t>
                  </w:r>
                </w:p>
              </w:tc>
              <w:tc>
                <w:tcPr>
                  <w:tcW w:w="1581" w:type="dxa"/>
                  <w:shd w:val="clear" w:color="auto" w:fill="1F3864" w:themeFill="accent1" w:themeFillShade="80"/>
                  <w:vAlign w:val="center"/>
                </w:tcPr>
                <w:p w14:paraId="3FCF906B" w14:textId="77777777" w:rsidR="002D76A8" w:rsidRPr="00026DB6" w:rsidRDefault="002D76A8" w:rsidP="00893291">
                  <w:pPr>
                    <w:jc w:val="center"/>
                    <w:rPr>
                      <w:rFonts w:ascii="Century Gothic" w:hAnsi="Century Gothic" w:cstheme="minorHAnsi"/>
                      <w:b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b/>
                      <w:lang w:val="es-MX"/>
                    </w:rPr>
                    <w:t>% PAGO</w:t>
                  </w:r>
                </w:p>
              </w:tc>
            </w:tr>
            <w:tr w:rsidR="002D76A8" w:rsidRPr="00026DB6" w14:paraId="1B0866C4" w14:textId="77777777" w:rsidTr="00893291">
              <w:trPr>
                <w:trHeight w:val="510"/>
                <w:jc w:val="center"/>
              </w:trPr>
              <w:tc>
                <w:tcPr>
                  <w:tcW w:w="1488" w:type="dxa"/>
                  <w:shd w:val="clear" w:color="auto" w:fill="auto"/>
                  <w:vAlign w:val="center"/>
                </w:tcPr>
                <w:p w14:paraId="027AC453" w14:textId="77777777" w:rsidR="002D76A8" w:rsidRPr="00026DB6" w:rsidRDefault="002D76A8" w:rsidP="00893291">
                  <w:pPr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Informe Inicial</w:t>
                  </w:r>
                </w:p>
              </w:tc>
              <w:tc>
                <w:tcPr>
                  <w:tcW w:w="3872" w:type="dxa"/>
                  <w:shd w:val="clear" w:color="auto" w:fill="auto"/>
                  <w:vAlign w:val="center"/>
                </w:tcPr>
                <w:p w14:paraId="3ACA4AF7" w14:textId="77777777" w:rsidR="002D76A8" w:rsidRPr="00026DB6" w:rsidRDefault="002D76A8" w:rsidP="00893291">
                  <w:pPr>
                    <w:jc w:val="both"/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A Diez (10)</w:t>
                  </w:r>
                  <w:r w:rsidRPr="00026DB6">
                    <w:rPr>
                      <w:rFonts w:ascii="Century Gothic" w:hAnsi="Century Gothic" w:cstheme="minorHAnsi"/>
                    </w:rPr>
                    <w:t xml:space="preserve"> días calendario, computado a partir del día siguiente a la emisión de la orden de proceder.</w:t>
                  </w:r>
                </w:p>
              </w:tc>
              <w:tc>
                <w:tcPr>
                  <w:tcW w:w="1581" w:type="dxa"/>
                  <w:vAlign w:val="center"/>
                </w:tcPr>
                <w:p w14:paraId="7DAAC304" w14:textId="77777777" w:rsidR="002D76A8" w:rsidRPr="00026DB6" w:rsidRDefault="002D76A8" w:rsidP="00893291">
                  <w:pPr>
                    <w:jc w:val="center"/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-</w:t>
                  </w:r>
                </w:p>
              </w:tc>
            </w:tr>
            <w:tr w:rsidR="002D76A8" w:rsidRPr="00026DB6" w14:paraId="58E92359" w14:textId="77777777" w:rsidTr="00893291">
              <w:trPr>
                <w:trHeight w:val="510"/>
                <w:jc w:val="center"/>
              </w:trPr>
              <w:tc>
                <w:tcPr>
                  <w:tcW w:w="1488" w:type="dxa"/>
                  <w:shd w:val="clear" w:color="auto" w:fill="auto"/>
                  <w:vAlign w:val="center"/>
                </w:tcPr>
                <w:p w14:paraId="2C5B3FDA" w14:textId="77777777" w:rsidR="002D76A8" w:rsidRPr="00026DB6" w:rsidRDefault="002D76A8" w:rsidP="00893291">
                  <w:pPr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Producto N°1</w:t>
                  </w:r>
                </w:p>
              </w:tc>
              <w:tc>
                <w:tcPr>
                  <w:tcW w:w="3872" w:type="dxa"/>
                  <w:shd w:val="clear" w:color="auto" w:fill="auto"/>
                  <w:vAlign w:val="center"/>
                </w:tcPr>
                <w:p w14:paraId="43AD4F15" w14:textId="77777777" w:rsidR="002D76A8" w:rsidRPr="00026DB6" w:rsidRDefault="002D76A8" w:rsidP="00893291">
                  <w:pPr>
                    <w:jc w:val="both"/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A Cuarenta y Cinco (45)</w:t>
                  </w:r>
                  <w:r w:rsidRPr="00026DB6">
                    <w:rPr>
                      <w:rFonts w:ascii="Century Gothic" w:hAnsi="Century Gothic" w:cstheme="minorHAnsi"/>
                    </w:rPr>
                    <w:t xml:space="preserve"> días calendario, computado a partir del día siguiente a la emisión de la orden de proceder.</w:t>
                  </w:r>
                </w:p>
              </w:tc>
              <w:tc>
                <w:tcPr>
                  <w:tcW w:w="1581" w:type="dxa"/>
                  <w:vAlign w:val="center"/>
                </w:tcPr>
                <w:p w14:paraId="6ABFBE01" w14:textId="77777777" w:rsidR="002D76A8" w:rsidRPr="00026DB6" w:rsidRDefault="002D76A8" w:rsidP="00893291">
                  <w:pPr>
                    <w:jc w:val="center"/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20</w:t>
                  </w:r>
                </w:p>
              </w:tc>
            </w:tr>
            <w:tr w:rsidR="002D76A8" w:rsidRPr="00026DB6" w14:paraId="4AF8A4B1" w14:textId="77777777" w:rsidTr="00893291">
              <w:trPr>
                <w:trHeight w:val="510"/>
                <w:jc w:val="center"/>
              </w:trPr>
              <w:tc>
                <w:tcPr>
                  <w:tcW w:w="1488" w:type="dxa"/>
                  <w:shd w:val="clear" w:color="auto" w:fill="auto"/>
                  <w:vAlign w:val="center"/>
                </w:tcPr>
                <w:p w14:paraId="02FDF842" w14:textId="77777777" w:rsidR="002D76A8" w:rsidRPr="00026DB6" w:rsidRDefault="002D76A8" w:rsidP="00893291">
                  <w:pPr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Producto N°2</w:t>
                  </w:r>
                </w:p>
              </w:tc>
              <w:tc>
                <w:tcPr>
                  <w:tcW w:w="3872" w:type="dxa"/>
                  <w:shd w:val="clear" w:color="auto" w:fill="auto"/>
                  <w:vAlign w:val="center"/>
                </w:tcPr>
                <w:p w14:paraId="6429B72B" w14:textId="77777777" w:rsidR="002D76A8" w:rsidRPr="00026DB6" w:rsidRDefault="002D76A8" w:rsidP="00893291">
                  <w:pPr>
                    <w:jc w:val="both"/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A Noventa y Cinco (95)</w:t>
                  </w:r>
                  <w:r w:rsidRPr="00026DB6">
                    <w:rPr>
                      <w:rFonts w:ascii="Century Gothic" w:hAnsi="Century Gothic" w:cstheme="minorHAnsi"/>
                    </w:rPr>
                    <w:t xml:space="preserve"> días calendario, computado a partir del día siguiente a la emisión de la orden de proceder.</w:t>
                  </w:r>
                </w:p>
              </w:tc>
              <w:tc>
                <w:tcPr>
                  <w:tcW w:w="1581" w:type="dxa"/>
                  <w:vAlign w:val="center"/>
                </w:tcPr>
                <w:p w14:paraId="2F64D97F" w14:textId="77777777" w:rsidR="002D76A8" w:rsidRPr="00026DB6" w:rsidRDefault="002D76A8" w:rsidP="00893291">
                  <w:pPr>
                    <w:jc w:val="center"/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30</w:t>
                  </w:r>
                </w:p>
              </w:tc>
            </w:tr>
            <w:tr w:rsidR="002D76A8" w:rsidRPr="00026DB6" w14:paraId="61F300C3" w14:textId="77777777" w:rsidTr="00893291">
              <w:trPr>
                <w:trHeight w:val="510"/>
                <w:jc w:val="center"/>
              </w:trPr>
              <w:tc>
                <w:tcPr>
                  <w:tcW w:w="1488" w:type="dxa"/>
                  <w:shd w:val="clear" w:color="auto" w:fill="auto"/>
                  <w:vAlign w:val="center"/>
                </w:tcPr>
                <w:p w14:paraId="3FD3060C" w14:textId="77777777" w:rsidR="002D76A8" w:rsidRPr="00026DB6" w:rsidRDefault="002D76A8" w:rsidP="00893291">
                  <w:pPr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Producto N°3</w:t>
                  </w:r>
                </w:p>
              </w:tc>
              <w:tc>
                <w:tcPr>
                  <w:tcW w:w="3872" w:type="dxa"/>
                  <w:shd w:val="clear" w:color="auto" w:fill="auto"/>
                  <w:vAlign w:val="center"/>
                </w:tcPr>
                <w:p w14:paraId="1D9BDBD8" w14:textId="77777777" w:rsidR="002D76A8" w:rsidRPr="00026DB6" w:rsidRDefault="002D76A8" w:rsidP="00893291">
                  <w:pPr>
                    <w:jc w:val="both"/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A Ciento Veinte (120)</w:t>
                  </w:r>
                  <w:r w:rsidRPr="00026DB6">
                    <w:rPr>
                      <w:rFonts w:ascii="Century Gothic" w:hAnsi="Century Gothic" w:cstheme="minorHAnsi"/>
                    </w:rPr>
                    <w:t xml:space="preserve"> días calendario, a computado a partir del día siguiente a la emisión de la orden de proceder.</w:t>
                  </w:r>
                </w:p>
              </w:tc>
              <w:tc>
                <w:tcPr>
                  <w:tcW w:w="1581" w:type="dxa"/>
                  <w:vAlign w:val="center"/>
                </w:tcPr>
                <w:p w14:paraId="7F4DAD01" w14:textId="77777777" w:rsidR="002D76A8" w:rsidRPr="00026DB6" w:rsidRDefault="002D76A8" w:rsidP="00893291">
                  <w:pPr>
                    <w:jc w:val="center"/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30</w:t>
                  </w:r>
                </w:p>
              </w:tc>
            </w:tr>
            <w:tr w:rsidR="002D76A8" w:rsidRPr="00026DB6" w14:paraId="1C841130" w14:textId="77777777" w:rsidTr="00893291">
              <w:trPr>
                <w:trHeight w:val="510"/>
                <w:jc w:val="center"/>
              </w:trPr>
              <w:tc>
                <w:tcPr>
                  <w:tcW w:w="1488" w:type="dxa"/>
                  <w:shd w:val="clear" w:color="auto" w:fill="auto"/>
                  <w:vAlign w:val="center"/>
                </w:tcPr>
                <w:p w14:paraId="42712D5A" w14:textId="77777777" w:rsidR="002D76A8" w:rsidRPr="00026DB6" w:rsidRDefault="002D76A8" w:rsidP="00893291">
                  <w:pPr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Producto Final</w:t>
                  </w:r>
                </w:p>
              </w:tc>
              <w:tc>
                <w:tcPr>
                  <w:tcW w:w="3872" w:type="dxa"/>
                  <w:shd w:val="clear" w:color="auto" w:fill="auto"/>
                  <w:vAlign w:val="center"/>
                </w:tcPr>
                <w:p w14:paraId="0AE5C0D9" w14:textId="77777777" w:rsidR="002D76A8" w:rsidRPr="00026DB6" w:rsidRDefault="002D76A8" w:rsidP="00893291">
                  <w:pPr>
                    <w:jc w:val="both"/>
                    <w:rPr>
                      <w:rFonts w:ascii="Century Gothic" w:hAnsi="Century Gothic" w:cstheme="minorHAnsi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A Ciento Cincuenta (150)</w:t>
                  </w:r>
                  <w:r w:rsidRPr="00026DB6">
                    <w:rPr>
                      <w:rFonts w:ascii="Century Gothic" w:hAnsi="Century Gothic" w:cstheme="minorHAnsi"/>
                    </w:rPr>
                    <w:t xml:space="preserve"> días calendario, computado a partir del día siguiente a la emisión de la orden de proceder.</w:t>
                  </w:r>
                </w:p>
              </w:tc>
              <w:tc>
                <w:tcPr>
                  <w:tcW w:w="1581" w:type="dxa"/>
                  <w:vAlign w:val="center"/>
                </w:tcPr>
                <w:p w14:paraId="2B23EE92" w14:textId="77777777" w:rsidR="002D76A8" w:rsidRPr="00026DB6" w:rsidRDefault="002D76A8" w:rsidP="00893291">
                  <w:pPr>
                    <w:jc w:val="center"/>
                    <w:rPr>
                      <w:rFonts w:ascii="Century Gothic" w:hAnsi="Century Gothic" w:cstheme="minorHAnsi"/>
                      <w:lang w:val="es-MX"/>
                    </w:rPr>
                  </w:pPr>
                  <w:r w:rsidRPr="00026DB6">
                    <w:rPr>
                      <w:rFonts w:ascii="Century Gothic" w:hAnsi="Century Gothic" w:cstheme="minorHAnsi"/>
                      <w:lang w:val="es-MX"/>
                    </w:rPr>
                    <w:t>20</w:t>
                  </w:r>
                </w:p>
              </w:tc>
            </w:tr>
          </w:tbl>
          <w:p w14:paraId="1194101E" w14:textId="77777777" w:rsidR="002D76A8" w:rsidRPr="00026DB6" w:rsidRDefault="002D76A8" w:rsidP="00893291">
            <w:pPr>
              <w:jc w:val="both"/>
              <w:rPr>
                <w:rFonts w:ascii="Century Gothic" w:hAnsi="Century Gothic" w:cs="Arial"/>
                <w:b/>
                <w:i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83B12C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71C33497" w14:textId="77777777" w:rsidTr="00893291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8C6E061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9AC3C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C5486C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15420AA8" w14:textId="77777777" w:rsidTr="0089329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68C57CD0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B52306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B18788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4D5807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DAEBE8E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D13F8E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D7FE8A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F0C2B4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E40A05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613E8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A7A8C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0323A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A7A8D9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9692E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8D7DF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26E18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A6954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B92565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DC8FD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8750E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38467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F3860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69120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DE4A64D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57CCAE1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623E90B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105D3786" w14:textId="77777777" w:rsidTr="008932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19F8A87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921911" w14:textId="77777777" w:rsidR="002D76A8" w:rsidRPr="00B9413C" w:rsidRDefault="002D76A8" w:rsidP="00893291">
            <w:pPr>
              <w:spacing w:before="120" w:after="120"/>
              <w:jc w:val="both"/>
              <w:rPr>
                <w:rFonts w:ascii="Century Gothic" w:hAnsi="Century Gothic" w:cstheme="minorHAnsi"/>
                <w:bCs/>
              </w:rPr>
            </w:pPr>
            <w:r w:rsidRPr="00B9413C">
              <w:rPr>
                <w:rFonts w:ascii="Century Gothic" w:hAnsi="Century Gothic" w:cstheme="minorHAnsi"/>
                <w:bCs/>
              </w:rPr>
              <w:t>La consultoría se desarrollará, de la siguiente manera:</w:t>
            </w:r>
          </w:p>
          <w:p w14:paraId="7FD8413E" w14:textId="77777777" w:rsidR="002D76A8" w:rsidRPr="00B9413C" w:rsidRDefault="002D76A8" w:rsidP="002D76A8">
            <w:pPr>
              <w:numPr>
                <w:ilvl w:val="0"/>
                <w:numId w:val="12"/>
              </w:numPr>
              <w:ind w:left="1003" w:hanging="357"/>
              <w:jc w:val="both"/>
              <w:rPr>
                <w:rFonts w:ascii="Century Gothic" w:hAnsi="Century Gothic" w:cstheme="minorHAnsi"/>
                <w:bCs/>
              </w:rPr>
            </w:pPr>
            <w:r w:rsidRPr="00B9413C">
              <w:rPr>
                <w:rFonts w:ascii="Century Gothic" w:hAnsi="Century Gothic" w:cstheme="minorHAnsi"/>
                <w:bCs/>
              </w:rPr>
              <w:t>Trabajo de Campo en el predio que es de propiedad del Ministerio de Planificación del Desarrollo, ubicado en la Av. Mariscal Santa Cruz N°1092 entre calles Oruro y Cochabamba de la ciudad de La Paz</w:t>
            </w:r>
            <w:r w:rsidRPr="00B9413C">
              <w:rPr>
                <w:rFonts w:ascii="Century Gothic" w:hAnsi="Century Gothic" w:cstheme="minorHAnsi"/>
              </w:rPr>
              <w:t>.</w:t>
            </w:r>
          </w:p>
          <w:p w14:paraId="264BDDD7" w14:textId="77777777" w:rsidR="002D76A8" w:rsidRPr="00B9413C" w:rsidRDefault="002D76A8" w:rsidP="002D76A8">
            <w:pPr>
              <w:numPr>
                <w:ilvl w:val="0"/>
                <w:numId w:val="12"/>
              </w:numPr>
              <w:ind w:left="1003" w:hanging="357"/>
              <w:jc w:val="both"/>
              <w:rPr>
                <w:rFonts w:ascii="Century Gothic" w:hAnsi="Century Gothic" w:cstheme="minorHAnsi"/>
                <w:bCs/>
              </w:rPr>
            </w:pPr>
            <w:r w:rsidRPr="00B9413C">
              <w:rPr>
                <w:rFonts w:ascii="Century Gothic" w:hAnsi="Century Gothic" w:cstheme="minorHAnsi"/>
                <w:bCs/>
              </w:rPr>
              <w:t>Trabajo de laboratorio se realizará en los laboratorios especializados en suelos y geotecnia, estos deben ser aprobados por la contraparte del Ministerio de Planificación del Desarrollo.</w:t>
            </w:r>
          </w:p>
          <w:p w14:paraId="478A38ED" w14:textId="77777777" w:rsidR="002D76A8" w:rsidRPr="00B9413C" w:rsidRDefault="002D76A8" w:rsidP="002D76A8">
            <w:pPr>
              <w:numPr>
                <w:ilvl w:val="0"/>
                <w:numId w:val="12"/>
              </w:numPr>
              <w:ind w:left="1003" w:hanging="357"/>
              <w:jc w:val="both"/>
              <w:rPr>
                <w:rFonts w:ascii="Century Gothic" w:hAnsi="Century Gothic" w:cstheme="minorHAnsi"/>
                <w:bCs/>
              </w:rPr>
            </w:pPr>
            <w:r w:rsidRPr="00B9413C">
              <w:rPr>
                <w:rFonts w:ascii="Century Gothic" w:hAnsi="Century Gothic" w:cstheme="minorHAnsi"/>
                <w:bCs/>
              </w:rPr>
              <w:t>El trabajo de Gabinete se lo realizara en oficinas propias del Consultor.</w:t>
            </w:r>
          </w:p>
          <w:p w14:paraId="1CB6C24D" w14:textId="77777777" w:rsidR="002D76A8" w:rsidRPr="00B9413C" w:rsidRDefault="002D76A8" w:rsidP="002D76A8">
            <w:pPr>
              <w:numPr>
                <w:ilvl w:val="0"/>
                <w:numId w:val="12"/>
              </w:numPr>
              <w:ind w:left="1003" w:hanging="357"/>
              <w:jc w:val="both"/>
              <w:rPr>
                <w:rFonts w:ascii="Century Gothic" w:hAnsi="Century Gothic" w:cstheme="minorHAnsi"/>
                <w:bCs/>
              </w:rPr>
            </w:pPr>
            <w:r w:rsidRPr="00B9413C">
              <w:rPr>
                <w:rFonts w:ascii="Century Gothic" w:hAnsi="Century Gothic" w:cstheme="minorHAnsi"/>
                <w:bCs/>
              </w:rPr>
              <w:lastRenderedPageBreak/>
              <w:t>Trámites, visados, registros y otros para la obtención de la licencia ambiental del proyecto. Donde sea solicitado por las instancias involucradas.</w:t>
            </w:r>
          </w:p>
          <w:p w14:paraId="2A48D486" w14:textId="77777777" w:rsidR="002D76A8" w:rsidRPr="00B9413C" w:rsidRDefault="002D76A8" w:rsidP="002D76A8">
            <w:pPr>
              <w:numPr>
                <w:ilvl w:val="0"/>
                <w:numId w:val="12"/>
              </w:numPr>
              <w:ind w:left="1003" w:hanging="357"/>
              <w:jc w:val="both"/>
              <w:rPr>
                <w:rFonts w:ascii="Century Gothic" w:hAnsi="Century Gothic" w:cstheme="minorHAnsi"/>
                <w:bCs/>
              </w:rPr>
            </w:pPr>
            <w:r w:rsidRPr="00B9413C">
              <w:rPr>
                <w:rFonts w:ascii="Century Gothic" w:hAnsi="Century Gothic" w:cstheme="minorHAnsi"/>
                <w:bCs/>
              </w:rPr>
              <w:t>Trámites, visados, registros y otros para la obtención del permiso de construcción. Donde sea solicitado por las instancias involucradas.</w:t>
            </w:r>
          </w:p>
          <w:p w14:paraId="470DD645" w14:textId="77777777" w:rsidR="002D76A8" w:rsidRPr="00B9413C" w:rsidRDefault="002D76A8" w:rsidP="00893291">
            <w:pPr>
              <w:jc w:val="both"/>
              <w:rPr>
                <w:rFonts w:ascii="Century Gothic" w:hAnsi="Century Gothic" w:cs="Arial"/>
                <w:b/>
                <w:i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8E1FABE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2AC5CD01" w14:textId="77777777" w:rsidTr="00893291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327C3C1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8DA62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02C9E6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355F424E" w14:textId="77777777" w:rsidTr="0089329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0156754F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CDF184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5B3986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5E9FAB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C42FAE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A0E01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6C0A5B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7A270D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DD0B33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78122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5D65D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17E23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4EF36F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DDC8C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6C8A3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FFD0A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F45AA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45A2B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80F4B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39ECF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44DF1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F2FCFB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3FC50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17707A0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E6C235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2593E25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25027E91" w14:textId="77777777" w:rsidTr="008932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27F793D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Garantía de Seriedad de Propuesta</w:t>
            </w:r>
          </w:p>
          <w:p w14:paraId="0F5AD6E8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3292C" w14:textId="77777777" w:rsidR="002D76A8" w:rsidRPr="00EC7D12" w:rsidRDefault="002D76A8" w:rsidP="00893291">
            <w:pPr>
              <w:jc w:val="both"/>
              <w:rPr>
                <w:rFonts w:ascii="Century Gothic" w:hAnsi="Century Gothic" w:cs="Arial"/>
                <w:bCs/>
                <w:iCs/>
                <w:lang w:val="es-BO"/>
              </w:rPr>
            </w:pPr>
            <w:r w:rsidRPr="00EC7D12">
              <w:rPr>
                <w:rFonts w:ascii="Century Gothic" w:hAnsi="Century Gothic" w:cs="Arial"/>
                <w:bCs/>
                <w:iCs/>
                <w:lang w:val="es-BO"/>
              </w:rPr>
              <w:t>El proponente debe presentar la Garantía de Seriedad de Propuesta o depósito por este concepto, equivalente al cero punto cinco por ciento (0.5%) del precio referencial.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D7F3AE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396FAE30" w14:textId="77777777" w:rsidTr="00893291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BBE3652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36EA1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4BF496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0CFB8766" w14:textId="77777777" w:rsidTr="0089329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C7A4301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9692F7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34FBC1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4F02EA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3A842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EC8A9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8D5BB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B04FA7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095F6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79EBB4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83751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3025E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2B2FB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D251A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943DB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10E74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857F6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75B93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4F0CD5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AC146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97A92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5403E8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AC0F0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C9195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DD24D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DB6C4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D6AD2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BD694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7D179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2FF08A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305176D5" w14:textId="77777777" w:rsidTr="00893291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8860549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388598F4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14:paraId="78499241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7CC665" w14:textId="77777777" w:rsidR="002D76A8" w:rsidRPr="00B9413C" w:rsidRDefault="002D76A8" w:rsidP="00893291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B9413C">
              <w:rPr>
                <w:rFonts w:asciiTheme="minorHAnsi" w:hAnsiTheme="minorHAnsi" w:cstheme="minorHAnsi"/>
              </w:rPr>
              <w:t xml:space="preserve">La empresa adjudicada deberá presentar dicha Garantía </w:t>
            </w:r>
            <w:r w:rsidRPr="00B9413C">
              <w:rPr>
                <w:rFonts w:asciiTheme="minorHAnsi" w:hAnsiTheme="minorHAnsi" w:cstheme="minorHAnsi"/>
                <w:lang w:val="es-ES_tradnl"/>
              </w:rPr>
              <w:t>equivalente al siete por ciento (7%) del monto del contrato. O en su defecto solicitar la retención del 7% del valor de cada pago, para garantizar el cumplimiento del servicio por parte del proveedor, de acuerdo con el Artículo 21. GARANTÍAS según objeto del D.S. 0181.</w:t>
            </w:r>
          </w:p>
          <w:p w14:paraId="02D3D10F" w14:textId="77777777" w:rsidR="002D76A8" w:rsidRPr="00B55141" w:rsidRDefault="002D76A8" w:rsidP="00893291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307E10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56B06942" w14:textId="77777777" w:rsidTr="00893291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048A252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87EE9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2D8152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1987BE00" w14:textId="77777777" w:rsidTr="00893291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8C2FEFD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BD0CF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EA776D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0B2290B0" w14:textId="77777777" w:rsidTr="00893291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790C4F2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7E01B34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B8088EF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D121A0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7C88C1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973FA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3711CC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56A63C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8370F6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915DC4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C6FE3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13984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C52E1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85E37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747ED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3398F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7FE37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454A3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3D8DB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72FFA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C740E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129CF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1C738A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895DBC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DDBEA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E7DFD7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830669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99B2AE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686A18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1BAECF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D76A8" w:rsidRPr="008F554D" w14:paraId="2D9BF8B0" w14:textId="77777777" w:rsidTr="0089329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8155D32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A515E9" w14:textId="77777777" w:rsidR="002D76A8" w:rsidRPr="00CE7CB4" w:rsidRDefault="002D76A8" w:rsidP="00893291">
            <w:pPr>
              <w:rPr>
                <w:rFonts w:ascii="Arial" w:hAnsi="Arial" w:cs="Arial"/>
                <w:b/>
                <w:lang w:val="es-BO"/>
              </w:rPr>
            </w:pPr>
            <w:r w:rsidRPr="00CE7CB4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3646882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14:paraId="4AE2FBFE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0EA0A5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47ABC6D1" w14:textId="77777777" w:rsidTr="00893291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3A0312F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BB4B9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1A0FADE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7C4F26F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99579B8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566B692D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1AEBB50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754CF57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A3305E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837856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AC748D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002210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B277550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3CC4C10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F8EDF07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70EC184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C22EB14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2A11723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9016E62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6F4892E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E3F92EA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7F3CF63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F67BB2B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9842EEC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1F08E675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37DDE5C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EC850AD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5CBF435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C647CBA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611E5DB" w14:textId="77777777" w:rsidR="002D76A8" w:rsidRPr="008F554D" w:rsidRDefault="002D76A8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D76A8" w:rsidRPr="008F554D" w14:paraId="2D9AA261" w14:textId="77777777" w:rsidTr="00893291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3F72BF9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5EC673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EFFF32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lang w:val="es-BO"/>
              </w:rPr>
              <w:t>ublic</w:t>
            </w:r>
            <w:r w:rsidRPr="008F554D">
              <w:rPr>
                <w:rFonts w:ascii="Arial" w:hAnsi="Arial" w:cs="Arial"/>
                <w:sz w:val="14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41DFDB4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112160E8" w14:textId="77777777" w:rsidTr="00893291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05441BA" w14:textId="77777777" w:rsidR="002D76A8" w:rsidRPr="008F554D" w:rsidRDefault="002D76A8" w:rsidP="008932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B6A31EB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1409EACD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5B817990" w14:textId="77777777" w:rsidR="002D76A8" w:rsidRPr="008F554D" w:rsidRDefault="002D76A8" w:rsidP="0089329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W w:w="10608" w:type="dxa"/>
        <w:jc w:val="center"/>
        <w:tblLook w:val="04A0" w:firstRow="1" w:lastRow="0" w:firstColumn="1" w:lastColumn="0" w:noHBand="0" w:noVBand="1"/>
      </w:tblPr>
      <w:tblGrid>
        <w:gridCol w:w="261"/>
        <w:gridCol w:w="339"/>
        <w:gridCol w:w="263"/>
        <w:gridCol w:w="262"/>
        <w:gridCol w:w="263"/>
        <w:gridCol w:w="48"/>
        <w:gridCol w:w="215"/>
        <w:gridCol w:w="371"/>
        <w:gridCol w:w="371"/>
        <w:gridCol w:w="421"/>
        <w:gridCol w:w="267"/>
        <w:gridCol w:w="274"/>
        <w:gridCol w:w="264"/>
        <w:gridCol w:w="264"/>
        <w:gridCol w:w="264"/>
        <w:gridCol w:w="267"/>
        <w:gridCol w:w="264"/>
        <w:gridCol w:w="264"/>
        <w:gridCol w:w="264"/>
        <w:gridCol w:w="262"/>
        <w:gridCol w:w="262"/>
        <w:gridCol w:w="261"/>
        <w:gridCol w:w="262"/>
        <w:gridCol w:w="262"/>
        <w:gridCol w:w="262"/>
        <w:gridCol w:w="269"/>
        <w:gridCol w:w="116"/>
        <w:gridCol w:w="149"/>
        <w:gridCol w:w="113"/>
        <w:gridCol w:w="154"/>
        <w:gridCol w:w="267"/>
        <w:gridCol w:w="266"/>
        <w:gridCol w:w="262"/>
        <w:gridCol w:w="262"/>
        <w:gridCol w:w="261"/>
        <w:gridCol w:w="261"/>
        <w:gridCol w:w="128"/>
        <w:gridCol w:w="148"/>
        <w:gridCol w:w="303"/>
        <w:gridCol w:w="308"/>
        <w:gridCol w:w="303"/>
        <w:gridCol w:w="261"/>
      </w:tblGrid>
      <w:tr w:rsidR="00244AD3" w:rsidRPr="008F554D" w14:paraId="252D8D8F" w14:textId="77777777" w:rsidTr="00244AD3">
        <w:trPr>
          <w:jc w:val="center"/>
        </w:trPr>
        <w:tc>
          <w:tcPr>
            <w:tcW w:w="2398" w:type="dxa"/>
            <w:gridSpan w:val="9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88F64B8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21" w:type="dxa"/>
            <w:shd w:val="clear" w:color="auto" w:fill="auto"/>
          </w:tcPr>
          <w:p w14:paraId="4017C8C6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B7E3D47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01B577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D9B8CFF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37CC24B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4367ECE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9AB6A38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016C7D4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4FCCF8F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1B3559F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07E8B6DC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05BBCE32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0E21774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4CAA74F6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4255E792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74A19C96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7010A72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7DFA9D3D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126F27AC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D51A45C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501B4413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</w:tcPr>
          <w:p w14:paraId="2708F304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410F60E6" w14:textId="7200E2C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60522C9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0E143A96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9183D7F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71FC0308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6C0D3833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5231E4C0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F218D10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44AD3" w:rsidRPr="008F554D" w14:paraId="6C5C5F31" w14:textId="77777777" w:rsidTr="00244AD3">
        <w:trPr>
          <w:jc w:val="center"/>
        </w:trPr>
        <w:tc>
          <w:tcPr>
            <w:tcW w:w="2398" w:type="dxa"/>
            <w:gridSpan w:val="9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F9C6C42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21" w:type="dxa"/>
            <w:vMerge w:val="restart"/>
            <w:vAlign w:val="center"/>
          </w:tcPr>
          <w:p w14:paraId="0EF1FA7E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31" w:type="dxa"/>
            <w:gridSpan w:val="21"/>
            <w:vMerge w:val="restart"/>
          </w:tcPr>
          <w:p w14:paraId="7423776E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0FA9B7FE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6" w:type="dxa"/>
            <w:vMerge w:val="restart"/>
          </w:tcPr>
          <w:p w14:paraId="7D0436A7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right w:val="nil"/>
            </w:tcBorders>
          </w:tcPr>
          <w:p w14:paraId="7A24BBD1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9" w:type="dxa"/>
            <w:gridSpan w:val="8"/>
            <w:vMerge w:val="restart"/>
            <w:tcBorders>
              <w:left w:val="nil"/>
            </w:tcBorders>
            <w:vAlign w:val="center"/>
          </w:tcPr>
          <w:p w14:paraId="25B1AB64" w14:textId="1D5FAAB6" w:rsidR="00244AD3" w:rsidRPr="008F554D" w:rsidRDefault="00244AD3" w:rsidP="00893291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C08E595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44AD3" w:rsidRPr="008F554D" w14:paraId="1C67C96E" w14:textId="77777777" w:rsidTr="00244AD3">
        <w:trPr>
          <w:trHeight w:val="60"/>
          <w:jc w:val="center"/>
        </w:trPr>
        <w:tc>
          <w:tcPr>
            <w:tcW w:w="2398" w:type="dxa"/>
            <w:gridSpan w:val="9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2EBCC161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1" w:type="dxa"/>
            <w:vMerge/>
            <w:vAlign w:val="center"/>
          </w:tcPr>
          <w:p w14:paraId="1A537358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31" w:type="dxa"/>
            <w:gridSpan w:val="21"/>
            <w:vMerge/>
          </w:tcPr>
          <w:p w14:paraId="0E7CA6ED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vMerge/>
          </w:tcPr>
          <w:p w14:paraId="5F1C8F2A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right w:val="nil"/>
            </w:tcBorders>
          </w:tcPr>
          <w:p w14:paraId="14664CF8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9" w:type="dxa"/>
            <w:gridSpan w:val="8"/>
            <w:vMerge/>
            <w:tcBorders>
              <w:left w:val="nil"/>
            </w:tcBorders>
          </w:tcPr>
          <w:p w14:paraId="65AD1985" w14:textId="6E462780" w:rsidR="00244AD3" w:rsidRPr="008F554D" w:rsidRDefault="00244AD3" w:rsidP="008932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3CB8E64C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44AD3" w:rsidRPr="008F554D" w14:paraId="70151DEA" w14:textId="77777777" w:rsidTr="00244AD3">
        <w:trPr>
          <w:jc w:val="center"/>
        </w:trPr>
        <w:tc>
          <w:tcPr>
            <w:tcW w:w="2398" w:type="dxa"/>
            <w:gridSpan w:val="9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4A72FF1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2CE7061F" w14:textId="77777777" w:rsidR="00244AD3" w:rsidRPr="008F554D" w:rsidRDefault="00244AD3" w:rsidP="00893291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2975F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lang w:val="es-BO"/>
              </w:rPr>
            </w:pPr>
            <w:r w:rsidRPr="00E53147">
              <w:rPr>
                <w:rFonts w:ascii="Arial" w:hAnsi="Arial" w:cs="Arial"/>
                <w:lang w:val="es-BO"/>
              </w:rPr>
              <w:t>CORPORACION ANDINA DE FOMENTO</w:t>
            </w:r>
            <w:r>
              <w:rPr>
                <w:rFonts w:ascii="Arial" w:hAnsi="Arial" w:cs="Arial"/>
                <w:lang w:val="es-BO"/>
              </w:rPr>
              <w:t xml:space="preserve"> (CAF)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5F59F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F76DAA" w14:textId="77777777" w:rsidR="00244AD3" w:rsidRDefault="00244AD3" w:rsidP="0089329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3CB3FF" w14:textId="33A37620" w:rsidR="00244AD3" w:rsidRPr="008F554D" w:rsidRDefault="00244AD3" w:rsidP="0089329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2D2124F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44AD3" w:rsidRPr="008F554D" w14:paraId="03620397" w14:textId="77777777" w:rsidTr="00244AD3">
        <w:trPr>
          <w:jc w:val="center"/>
        </w:trPr>
        <w:tc>
          <w:tcPr>
            <w:tcW w:w="2398" w:type="dxa"/>
            <w:gridSpan w:val="9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5298334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1" w:type="dxa"/>
            <w:vAlign w:val="center"/>
          </w:tcPr>
          <w:p w14:paraId="549B62FE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182E9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14:paraId="4E782047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717B1264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197D74ED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7CFB5F77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528A6159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21C57CC2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304FE7C2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047AC9AF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7597E7A2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5F9E205F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504CB35A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2989718B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18D59FEA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5664933F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14:paraId="6B71BD6A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7C6A12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DF102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7913A39A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</w:tcPr>
          <w:p w14:paraId="01784EE6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</w:tcPr>
          <w:p w14:paraId="02F84221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7F777C15" w14:textId="4F36C389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25E02A1E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14:paraId="23BC82EA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6FF76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</w:tcPr>
          <w:p w14:paraId="4BB30B09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</w:tcPr>
          <w:p w14:paraId="2EBB48D0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</w:tcBorders>
          </w:tcPr>
          <w:p w14:paraId="61E526A8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2F08E5BB" w14:textId="77777777" w:rsidR="00244AD3" w:rsidRPr="008F554D" w:rsidRDefault="00244AD3" w:rsidP="0089329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44AD3" w:rsidRPr="008F554D" w14:paraId="29D3991F" w14:textId="77777777" w:rsidTr="00244AD3">
        <w:trPr>
          <w:jc w:val="center"/>
        </w:trPr>
        <w:tc>
          <w:tcPr>
            <w:tcW w:w="2398" w:type="dxa"/>
            <w:gridSpan w:val="9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230645C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75871993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AED1BC7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54F9967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69BCE4C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0EA1706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6261C52E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BD66487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4ADB81AF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620AECF7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14:paraId="5831AA21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04588B22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53DE5458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3568844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79B65970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63921B7E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14:paraId="773589B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5BF0FC42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0A549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5C95F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64F25F3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413C11F5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</w:tcPr>
          <w:p w14:paraId="69D6B37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3889AE55" w14:textId="090D99EC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4F1D3E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1C5B741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81D6D8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3F1C0EA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326B3C57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56F6B25E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125950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44AD3" w:rsidRPr="008F554D" w14:paraId="41A44AE5" w14:textId="77777777" w:rsidTr="00244AD3">
        <w:trPr>
          <w:trHeight w:val="631"/>
          <w:jc w:val="center"/>
        </w:trPr>
        <w:tc>
          <w:tcPr>
            <w:tcW w:w="262" w:type="dxa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3A7E3E35" w14:textId="77777777" w:rsidR="00244AD3" w:rsidRPr="00A10E16" w:rsidRDefault="00244AD3" w:rsidP="002D76A8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</w:pPr>
          </w:p>
        </w:tc>
        <w:tc>
          <w:tcPr>
            <w:tcW w:w="10346" w:type="dxa"/>
            <w:gridSpan w:val="41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5A5F0BC" w14:textId="6CB01764" w:rsidR="00244AD3" w:rsidRPr="00A10E16" w:rsidRDefault="00244AD3" w:rsidP="002D76A8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14:paraId="3A113829" w14:textId="77777777" w:rsidR="00244AD3" w:rsidRPr="008F554D" w:rsidRDefault="00244AD3" w:rsidP="0089329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44AD3" w:rsidRPr="008F554D" w14:paraId="75E1C816" w14:textId="77777777" w:rsidTr="00244AD3">
        <w:trPr>
          <w:jc w:val="center"/>
        </w:trPr>
        <w:tc>
          <w:tcPr>
            <w:tcW w:w="2398" w:type="dxa"/>
            <w:gridSpan w:val="9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6DA1067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21" w:type="dxa"/>
            <w:shd w:val="clear" w:color="auto" w:fill="auto"/>
          </w:tcPr>
          <w:p w14:paraId="06B417C3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6004D3C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9FD5E2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2DD05D5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435A834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98294F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19A1C9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0481B5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94E62F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4F37E065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2DA858EF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2E68A54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7F99C0E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488A408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7ADA3004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1F70F367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B368A43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06631000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21697371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57E8CA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42E75510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</w:tcPr>
          <w:p w14:paraId="6729BF7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3FB71197" w14:textId="182539DE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6D2AB255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A0856F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CFD5E1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2F100EDF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16174B6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16B50983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A3A9E90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4AD3" w:rsidRPr="008F554D" w14:paraId="2299F743" w14:textId="77777777" w:rsidTr="00244AD3">
        <w:trPr>
          <w:jc w:val="center"/>
        </w:trPr>
        <w:tc>
          <w:tcPr>
            <w:tcW w:w="2398" w:type="dxa"/>
            <w:gridSpan w:val="9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1C5E2A9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95522C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lang w:val="es-BO"/>
              </w:rPr>
            </w:pPr>
            <w:r w:rsidRPr="00950B5D">
              <w:rPr>
                <w:rFonts w:ascii="Century Gothic" w:hAnsi="Century Gothic" w:cs="Arial"/>
                <w:lang w:val="es-BO"/>
              </w:rPr>
              <w:t>Av. Mariscal Santa Cruz esquina calle Oruro Nº1092, Edif. Ex – COMIBOL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17235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E47AA" w14:textId="47A3B69D" w:rsidR="00244AD3" w:rsidRPr="008F554D" w:rsidRDefault="00244AD3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195DEB" w14:textId="77777777" w:rsidR="00244AD3" w:rsidRDefault="00244AD3" w:rsidP="008932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08:30 16:30</w:t>
            </w:r>
          </w:p>
          <w:p w14:paraId="3D900AE4" w14:textId="3ED48C5B" w:rsidR="00244AD3" w:rsidRDefault="00244AD3" w:rsidP="0089329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según disposiciones en vigencia</w:t>
            </w:r>
          </w:p>
          <w:p w14:paraId="59FEA744" w14:textId="77777777" w:rsidR="00244AD3" w:rsidRPr="00591826" w:rsidRDefault="00244AD3" w:rsidP="0089329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963BEC3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44AD3" w:rsidRPr="008F554D" w14:paraId="256210B0" w14:textId="77777777" w:rsidTr="00244AD3">
        <w:trPr>
          <w:jc w:val="center"/>
        </w:trPr>
        <w:tc>
          <w:tcPr>
            <w:tcW w:w="2398" w:type="dxa"/>
            <w:gridSpan w:val="9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7AF9691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21" w:type="dxa"/>
            <w:shd w:val="clear" w:color="auto" w:fill="auto"/>
          </w:tcPr>
          <w:p w14:paraId="762FE841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6EDEC91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994055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6245C58F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9B8E022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47B4262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7AE6EC2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79DBFB6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74903E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17285CA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027796C4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40DF88B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A8D8298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01D7DA1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50D641C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46A73E13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9053F43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7958B771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5B825C8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32508F4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2ED544E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</w:tcPr>
          <w:p w14:paraId="29F0A34E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46C1C1C3" w14:textId="42A75EE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233403E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53343B4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5D3DC55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7BB856CE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69E72A4C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644EA36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7DFF260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4AD3" w:rsidRPr="008F554D" w14:paraId="2C08A595" w14:textId="77777777" w:rsidTr="00244AD3">
        <w:trPr>
          <w:jc w:val="center"/>
        </w:trPr>
        <w:tc>
          <w:tcPr>
            <w:tcW w:w="2398" w:type="dxa"/>
            <w:gridSpan w:val="9"/>
            <w:tcBorders>
              <w:left w:val="single" w:sz="12" w:space="0" w:color="1F3864" w:themeColor="accent1" w:themeShade="80"/>
            </w:tcBorders>
            <w:vAlign w:val="center"/>
          </w:tcPr>
          <w:p w14:paraId="3E26F22D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21" w:type="dxa"/>
          </w:tcPr>
          <w:p w14:paraId="772571B3" w14:textId="77777777" w:rsidR="00244AD3" w:rsidRPr="008F554D" w:rsidRDefault="00244AD3" w:rsidP="008932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</w:tcPr>
          <w:p w14:paraId="7287D98F" w14:textId="77777777" w:rsidR="00244AD3" w:rsidRPr="008F554D" w:rsidRDefault="00244AD3" w:rsidP="008932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0B234C3" w14:textId="77777777" w:rsidR="00244AD3" w:rsidRPr="008F554D" w:rsidRDefault="00244AD3" w:rsidP="008932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4" w:type="dxa"/>
          </w:tcPr>
          <w:p w14:paraId="2F9F19BF" w14:textId="77777777" w:rsidR="00244AD3" w:rsidRPr="008F554D" w:rsidRDefault="00244AD3" w:rsidP="008932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96" w:type="dxa"/>
            <w:gridSpan w:val="11"/>
            <w:tcBorders>
              <w:bottom w:val="single" w:sz="4" w:space="0" w:color="auto"/>
            </w:tcBorders>
          </w:tcPr>
          <w:p w14:paraId="05AB865D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2" w:type="dxa"/>
          </w:tcPr>
          <w:p w14:paraId="204E4653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34" w:type="dxa"/>
            <w:gridSpan w:val="7"/>
            <w:tcBorders>
              <w:bottom w:val="single" w:sz="4" w:space="0" w:color="auto"/>
            </w:tcBorders>
          </w:tcPr>
          <w:p w14:paraId="75EC9BE4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2" w:type="dxa"/>
          </w:tcPr>
          <w:p w14:paraId="4651401A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2" w:type="dxa"/>
          </w:tcPr>
          <w:p w14:paraId="11256D72" w14:textId="0FB5A395" w:rsidR="00244AD3" w:rsidRPr="008F554D" w:rsidRDefault="00244AD3" w:rsidP="008932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07" w:type="dxa"/>
            <w:gridSpan w:val="7"/>
            <w:tcBorders>
              <w:bottom w:val="single" w:sz="4" w:space="0" w:color="auto"/>
            </w:tcBorders>
          </w:tcPr>
          <w:p w14:paraId="63E46C61" w14:textId="77777777" w:rsidR="00244AD3" w:rsidRPr="008F554D" w:rsidRDefault="00244AD3" w:rsidP="0089329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4D1EA765" w14:textId="77777777" w:rsidR="00244AD3" w:rsidRPr="008F554D" w:rsidRDefault="00244AD3" w:rsidP="0089329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44AD3" w:rsidRPr="008F554D" w14:paraId="4AFBB362" w14:textId="77777777" w:rsidTr="00244AD3">
        <w:trPr>
          <w:jc w:val="center"/>
        </w:trPr>
        <w:tc>
          <w:tcPr>
            <w:tcW w:w="3624" w:type="dxa"/>
            <w:gridSpan w:val="1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2C52170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A0BD80" w14:textId="77777777" w:rsidR="00244AD3" w:rsidRPr="002F09A4" w:rsidRDefault="00244AD3" w:rsidP="00893291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Consultas administrativas:</w:t>
            </w:r>
          </w:p>
          <w:p w14:paraId="14929BFD" w14:textId="77777777" w:rsidR="00244AD3" w:rsidRPr="002F09A4" w:rsidRDefault="00244AD3" w:rsidP="00893291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Claudia Maria Aguilar Navia</w:t>
            </w:r>
          </w:p>
          <w:p w14:paraId="5776ED22" w14:textId="77777777" w:rsidR="00244AD3" w:rsidRPr="002F09A4" w:rsidRDefault="00244AD3" w:rsidP="00893291">
            <w:pPr>
              <w:rPr>
                <w:rFonts w:ascii="Arial" w:hAnsi="Arial" w:cs="Arial"/>
                <w:lang w:val="es-BO"/>
              </w:rPr>
            </w:pPr>
          </w:p>
          <w:p w14:paraId="08742259" w14:textId="77777777" w:rsidR="00244AD3" w:rsidRPr="002F09A4" w:rsidRDefault="00244AD3" w:rsidP="00893291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Consultas técnicas:</w:t>
            </w:r>
          </w:p>
          <w:p w14:paraId="6A566082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Pamela Huanaco </w:t>
            </w:r>
            <w:proofErr w:type="spellStart"/>
            <w:r>
              <w:rPr>
                <w:rFonts w:ascii="Arial" w:hAnsi="Arial" w:cs="Arial"/>
                <w:lang w:val="es-BO"/>
              </w:rPr>
              <w:t>Yanarico</w:t>
            </w:r>
            <w:proofErr w:type="spellEnd"/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0EC15391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AF8A37" w14:textId="778AF8CD" w:rsidR="00244AD3" w:rsidRDefault="00244AD3" w:rsidP="00893291">
            <w:pPr>
              <w:rPr>
                <w:rFonts w:ascii="Arial" w:hAnsi="Arial" w:cs="Arial"/>
                <w:lang w:val="es-BO"/>
              </w:rPr>
            </w:pPr>
            <w:r w:rsidRPr="00776785">
              <w:rPr>
                <w:rFonts w:ascii="Arial" w:hAnsi="Arial" w:cs="Arial"/>
                <w:color w:val="C00000"/>
                <w:lang w:val="es-BO"/>
              </w:rPr>
              <w:t>P</w:t>
            </w:r>
            <w:r>
              <w:rPr>
                <w:rFonts w:ascii="Arial" w:hAnsi="Arial" w:cs="Arial"/>
                <w:lang w:val="es-BO"/>
              </w:rPr>
              <w:t xml:space="preserve">rofesional de </w:t>
            </w:r>
            <w:r>
              <w:rPr>
                <w:rFonts w:ascii="Arial" w:hAnsi="Arial" w:cs="Arial"/>
                <w:lang w:val="es-BO"/>
              </w:rPr>
              <w:t>Adquisiciones</w:t>
            </w:r>
          </w:p>
          <w:p w14:paraId="4E561DB9" w14:textId="77777777" w:rsidR="00244AD3" w:rsidRDefault="00244AD3" w:rsidP="00893291">
            <w:pPr>
              <w:rPr>
                <w:rFonts w:ascii="Arial" w:hAnsi="Arial" w:cs="Arial"/>
                <w:lang w:val="es-BO"/>
              </w:rPr>
            </w:pPr>
          </w:p>
          <w:p w14:paraId="58BF0F75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de Programación de la Inversión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60FC6962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</w:tcPr>
          <w:p w14:paraId="34C0DFC2" w14:textId="36150F65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54F0AA" w14:textId="77777777" w:rsidR="00244AD3" w:rsidRDefault="00244AD3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Administrativa</w:t>
            </w:r>
          </w:p>
          <w:p w14:paraId="63A185C5" w14:textId="77777777" w:rsidR="00244AD3" w:rsidRDefault="00244AD3" w:rsidP="00893291">
            <w:pPr>
              <w:rPr>
                <w:rFonts w:ascii="Arial" w:hAnsi="Arial" w:cs="Arial"/>
                <w:lang w:val="es-BO"/>
              </w:rPr>
            </w:pPr>
          </w:p>
          <w:p w14:paraId="4695B281" w14:textId="77777777" w:rsidR="00244AD3" w:rsidRDefault="00244AD3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VIPFE – Dirección General de Programación e Inversión</w:t>
            </w:r>
          </w:p>
          <w:p w14:paraId="77EDD3D4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9E46B77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44AD3" w:rsidRPr="008F554D" w14:paraId="31177368" w14:textId="77777777" w:rsidTr="00244AD3">
        <w:trPr>
          <w:jc w:val="center"/>
        </w:trPr>
        <w:tc>
          <w:tcPr>
            <w:tcW w:w="2398" w:type="dxa"/>
            <w:gridSpan w:val="9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51D99E2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1" w:type="dxa"/>
            <w:shd w:val="clear" w:color="auto" w:fill="auto"/>
          </w:tcPr>
          <w:p w14:paraId="4BA5406D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DA580D3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4BCF5A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45EB273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3FF097E8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C00669E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66D6BE2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2ED05E39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0ABB6F20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14:paraId="53A2DDDD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2A264CD1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1A5DA620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5BAD5F2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3BAE60DB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2BC69763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7CAA8508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4BE7C78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0AB9C51D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13CBA1E2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60E255C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14:paraId="67BBEE1F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</w:tcPr>
          <w:p w14:paraId="66499B9E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14:paraId="2FAB01D7" w14:textId="4E63D0AF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4E726222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52B81B4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11B9794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5A92E3A7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5034642B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04F3B20C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4022378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44AD3" w:rsidRPr="008F554D" w14:paraId="4F87A00A" w14:textId="77777777" w:rsidTr="00244AD3">
        <w:trPr>
          <w:jc w:val="center"/>
        </w:trPr>
        <w:tc>
          <w:tcPr>
            <w:tcW w:w="1441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BB33B30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29B8B" w14:textId="77777777" w:rsidR="00244AD3" w:rsidRDefault="00244AD3" w:rsidP="00893291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lang w:val="es-BO"/>
              </w:rPr>
              <w:t>50850019</w:t>
            </w:r>
          </w:p>
          <w:p w14:paraId="57460E1E" w14:textId="77777777" w:rsidR="00244AD3" w:rsidRDefault="00244AD3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Consultas administrativas:</w:t>
            </w:r>
          </w:p>
          <w:p w14:paraId="359880F2" w14:textId="77777777" w:rsidR="00244AD3" w:rsidRDefault="00244AD3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Interno 371</w:t>
            </w:r>
          </w:p>
          <w:p w14:paraId="36979AE8" w14:textId="77777777" w:rsidR="00244AD3" w:rsidRDefault="00244AD3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Consultas técnicas:</w:t>
            </w:r>
          </w:p>
          <w:p w14:paraId="711E8BB2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Interno </w:t>
            </w:r>
            <w:r w:rsidRPr="00026DB6">
              <w:rPr>
                <w:rFonts w:ascii="Arial" w:hAnsi="Arial" w:cs="Arial"/>
                <w:color w:val="C00000"/>
                <w:lang w:val="es-BO"/>
              </w:rPr>
              <w:t>822</w:t>
            </w:r>
          </w:p>
        </w:tc>
        <w:tc>
          <w:tcPr>
            <w:tcW w:w="267" w:type="dxa"/>
            <w:tcBorders>
              <w:left w:val="single" w:sz="4" w:space="0" w:color="auto"/>
            </w:tcBorders>
            <w:vAlign w:val="center"/>
          </w:tcPr>
          <w:p w14:paraId="3BE22E90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8" w:type="dxa"/>
            <w:gridSpan w:val="2"/>
            <w:tcBorders>
              <w:left w:val="nil"/>
              <w:right w:val="single" w:sz="4" w:space="0" w:color="auto"/>
            </w:tcBorders>
          </w:tcPr>
          <w:p w14:paraId="6F2130BD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57A81C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14:paraId="28D93847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73" w:type="dxa"/>
            <w:gridSpan w:val="6"/>
            <w:tcBorders>
              <w:right w:val="single" w:sz="4" w:space="0" w:color="auto"/>
            </w:tcBorders>
          </w:tcPr>
          <w:p w14:paraId="3050CA2B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4C61879" w14:textId="77777777" w:rsidR="00244AD3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68AD50" w14:textId="30E3F8A1" w:rsidR="00244AD3" w:rsidRDefault="00244AD3" w:rsidP="00893291">
            <w:pPr>
              <w:rPr>
                <w:rFonts w:ascii="Arial" w:hAnsi="Arial" w:cs="Arial"/>
                <w:lang w:val="es-BO"/>
              </w:rPr>
            </w:pPr>
          </w:p>
          <w:p w14:paraId="18CD99CD" w14:textId="77777777" w:rsidR="00244AD3" w:rsidRPr="002F09A4" w:rsidRDefault="00244AD3" w:rsidP="00893291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Consultas administrativas:</w:t>
            </w:r>
          </w:p>
          <w:p w14:paraId="229208BE" w14:textId="77777777" w:rsidR="00244AD3" w:rsidRPr="002F09A4" w:rsidRDefault="00244AD3" w:rsidP="00893291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claudia.aguilar@planificacion.gob.bo</w:t>
            </w:r>
          </w:p>
          <w:p w14:paraId="57662E80" w14:textId="77777777" w:rsidR="00244AD3" w:rsidRPr="002F09A4" w:rsidRDefault="00244AD3" w:rsidP="00893291">
            <w:pPr>
              <w:rPr>
                <w:rFonts w:ascii="Arial" w:hAnsi="Arial" w:cs="Arial"/>
                <w:lang w:val="es-BO"/>
              </w:rPr>
            </w:pPr>
          </w:p>
          <w:p w14:paraId="0612B74D" w14:textId="77777777" w:rsidR="00244AD3" w:rsidRPr="002F09A4" w:rsidRDefault="00244AD3" w:rsidP="00893291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Consultas técnicas:</w:t>
            </w:r>
          </w:p>
          <w:p w14:paraId="170EAD70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  <w:r w:rsidRPr="00B9413C">
              <w:rPr>
                <w:rFonts w:ascii="Arial" w:hAnsi="Arial" w:cs="Arial"/>
              </w:rPr>
              <w:t>pamela.huanaco@vipfe.gob.bo</w:t>
            </w:r>
          </w:p>
        </w:tc>
        <w:tc>
          <w:tcPr>
            <w:tcW w:w="303" w:type="dxa"/>
            <w:tcBorders>
              <w:left w:val="single" w:sz="4" w:space="0" w:color="auto"/>
            </w:tcBorders>
          </w:tcPr>
          <w:p w14:paraId="29205876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</w:tcPr>
          <w:p w14:paraId="58EE783D" w14:textId="77777777" w:rsidR="00244AD3" w:rsidRPr="008F554D" w:rsidRDefault="00244AD3" w:rsidP="00893291">
            <w:pPr>
              <w:rPr>
                <w:rFonts w:ascii="Arial" w:hAnsi="Arial" w:cs="Arial"/>
                <w:lang w:val="es-BO"/>
              </w:rPr>
            </w:pPr>
          </w:p>
        </w:tc>
      </w:tr>
      <w:tr w:rsidR="00244AD3" w:rsidRPr="008F554D" w14:paraId="63B95808" w14:textId="77777777" w:rsidTr="00244AD3">
        <w:trPr>
          <w:jc w:val="center"/>
        </w:trPr>
        <w:tc>
          <w:tcPr>
            <w:tcW w:w="2398" w:type="dxa"/>
            <w:gridSpan w:val="9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1137E58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21" w:type="dxa"/>
            <w:shd w:val="clear" w:color="auto" w:fill="auto"/>
          </w:tcPr>
          <w:p w14:paraId="03E2C03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CF524C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3908024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990D877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4CD42F1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18DFF1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F80637C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B755A20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00F46E8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51FFE7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772AA7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502AC1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291AB4E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9658FD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84C60B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527CB2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2A9CCF1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7282CB7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3B48494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F30696F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5F49A11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000000" w:themeColor="text1"/>
            </w:tcBorders>
          </w:tcPr>
          <w:p w14:paraId="241ADFD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6B5BA10" w14:textId="2EA5A796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4AFAEF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2D7E13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2EE7F09F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1306BDF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04B33C33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6B19273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3F02A67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4AD3" w:rsidRPr="008F554D" w14:paraId="5F94A9A7" w14:textId="77777777" w:rsidTr="00244AD3">
        <w:trPr>
          <w:trHeight w:val="275"/>
          <w:jc w:val="center"/>
        </w:trPr>
        <w:tc>
          <w:tcPr>
            <w:tcW w:w="2398" w:type="dxa"/>
            <w:gridSpan w:val="9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8731035" w14:textId="77777777" w:rsidR="00244AD3" w:rsidRPr="00CD31EB" w:rsidRDefault="00244AD3" w:rsidP="008932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21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5141B145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right w:val="single" w:sz="6" w:space="0" w:color="000000" w:themeColor="text1"/>
            </w:tcBorders>
          </w:tcPr>
          <w:p w14:paraId="5B6E0D88" w14:textId="77777777" w:rsidR="00244AD3" w:rsidRDefault="00244AD3" w:rsidP="00893291">
            <w:pPr>
              <w:rPr>
                <w:rFonts w:ascii="Arial" w:hAnsi="Arial" w:cs="Arial"/>
              </w:rPr>
            </w:pPr>
          </w:p>
        </w:tc>
        <w:tc>
          <w:tcPr>
            <w:tcW w:w="6963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603A931C" w14:textId="360AE7DE" w:rsidR="00244AD3" w:rsidRDefault="00244AD3" w:rsidP="00893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14:paraId="422A7A5B" w14:textId="77777777" w:rsidR="00244AD3" w:rsidRDefault="00244AD3" w:rsidP="00893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14:paraId="72A4BF16" w14:textId="77777777" w:rsidR="00244AD3" w:rsidRDefault="00244AD3" w:rsidP="00893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14:paraId="35439A84" w14:textId="77777777" w:rsidR="00244AD3" w:rsidRPr="00295F18" w:rsidRDefault="00244AD3" w:rsidP="0089329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303" w:type="dxa"/>
            <w:tcBorders>
              <w:left w:val="single" w:sz="6" w:space="0" w:color="000000" w:themeColor="text1"/>
            </w:tcBorders>
            <w:shd w:val="clear" w:color="auto" w:fill="auto"/>
          </w:tcPr>
          <w:p w14:paraId="7D8B869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CB7BB2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4AD3" w:rsidRPr="008F554D" w14:paraId="362E87B2" w14:textId="77777777" w:rsidTr="00244AD3">
        <w:trPr>
          <w:jc w:val="center"/>
        </w:trPr>
        <w:tc>
          <w:tcPr>
            <w:tcW w:w="2398" w:type="dxa"/>
            <w:gridSpan w:val="9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53D52B1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21" w:type="dxa"/>
            <w:shd w:val="clear" w:color="auto" w:fill="auto"/>
          </w:tcPr>
          <w:p w14:paraId="7C9A4722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6" w:space="0" w:color="000000" w:themeColor="text1"/>
            </w:tcBorders>
            <w:shd w:val="clear" w:color="auto" w:fill="auto"/>
          </w:tcPr>
          <w:p w14:paraId="45A7E6B3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</w:tcBorders>
            <w:shd w:val="clear" w:color="auto" w:fill="auto"/>
          </w:tcPr>
          <w:p w14:paraId="554A4AE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6" w:space="0" w:color="000000" w:themeColor="text1"/>
            </w:tcBorders>
            <w:shd w:val="clear" w:color="auto" w:fill="auto"/>
          </w:tcPr>
          <w:p w14:paraId="1E284CA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6" w:space="0" w:color="000000" w:themeColor="text1"/>
            </w:tcBorders>
            <w:shd w:val="clear" w:color="auto" w:fill="auto"/>
          </w:tcPr>
          <w:p w14:paraId="0B112FC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6" w:space="0" w:color="000000" w:themeColor="text1"/>
            </w:tcBorders>
            <w:shd w:val="clear" w:color="auto" w:fill="auto"/>
          </w:tcPr>
          <w:p w14:paraId="2D62DD54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6" w:space="0" w:color="000000" w:themeColor="text1"/>
            </w:tcBorders>
            <w:shd w:val="clear" w:color="auto" w:fill="auto"/>
          </w:tcPr>
          <w:p w14:paraId="44D1B8E8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6" w:space="0" w:color="000000" w:themeColor="text1"/>
            </w:tcBorders>
            <w:shd w:val="clear" w:color="auto" w:fill="auto"/>
          </w:tcPr>
          <w:p w14:paraId="3CAF6A82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6" w:space="0" w:color="000000" w:themeColor="text1"/>
            </w:tcBorders>
            <w:shd w:val="clear" w:color="auto" w:fill="auto"/>
          </w:tcPr>
          <w:p w14:paraId="3095C8F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6" w:space="0" w:color="000000" w:themeColor="text1"/>
            </w:tcBorders>
            <w:shd w:val="clear" w:color="auto" w:fill="auto"/>
          </w:tcPr>
          <w:p w14:paraId="7D4C1128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6A3B32C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7C17D0E2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38B57114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23BFD33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11170C13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3C36EAA0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14:paraId="21D3DF08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582006C1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5FAFF393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6" w:space="0" w:color="000000" w:themeColor="text1"/>
            </w:tcBorders>
            <w:shd w:val="clear" w:color="auto" w:fill="auto"/>
          </w:tcPr>
          <w:p w14:paraId="7C2049F5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6" w:space="0" w:color="000000" w:themeColor="text1"/>
            </w:tcBorders>
            <w:shd w:val="clear" w:color="auto" w:fill="auto"/>
          </w:tcPr>
          <w:p w14:paraId="7DC229FF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</w:tcPr>
          <w:p w14:paraId="24589F1E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6" w:space="0" w:color="000000" w:themeColor="text1"/>
            </w:tcBorders>
            <w:shd w:val="clear" w:color="auto" w:fill="auto"/>
          </w:tcPr>
          <w:p w14:paraId="1CD20E5B" w14:textId="280A0B1A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417D7022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6" w:space="0" w:color="000000" w:themeColor="text1"/>
            </w:tcBorders>
            <w:shd w:val="clear" w:color="auto" w:fill="auto"/>
          </w:tcPr>
          <w:p w14:paraId="04438F3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2EDAC432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tcBorders>
              <w:top w:val="single" w:sz="6" w:space="0" w:color="000000" w:themeColor="text1"/>
            </w:tcBorders>
            <w:shd w:val="clear" w:color="auto" w:fill="auto"/>
          </w:tcPr>
          <w:p w14:paraId="19A56C03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tcBorders>
              <w:top w:val="single" w:sz="6" w:space="0" w:color="000000" w:themeColor="text1"/>
            </w:tcBorders>
            <w:shd w:val="clear" w:color="auto" w:fill="auto"/>
          </w:tcPr>
          <w:p w14:paraId="7A2D6B41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3" w:type="dxa"/>
            <w:shd w:val="clear" w:color="auto" w:fill="auto"/>
          </w:tcPr>
          <w:p w14:paraId="3B78975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C52F931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44AD3" w:rsidRPr="008F554D" w14:paraId="3B0F973D" w14:textId="77777777" w:rsidTr="00244AD3">
        <w:trPr>
          <w:jc w:val="center"/>
        </w:trPr>
        <w:tc>
          <w:tcPr>
            <w:tcW w:w="603" w:type="dxa"/>
            <w:gridSpan w:val="2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321888AA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  <w:vAlign w:val="center"/>
          </w:tcPr>
          <w:p w14:paraId="723FA2CB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3864" w:themeColor="accent1" w:themeShade="80"/>
            </w:tcBorders>
            <w:vAlign w:val="center"/>
          </w:tcPr>
          <w:p w14:paraId="0E553910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3864" w:themeColor="accent1" w:themeShade="80"/>
            </w:tcBorders>
            <w:vAlign w:val="center"/>
          </w:tcPr>
          <w:p w14:paraId="767AE344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636D9A57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1" w:type="dxa"/>
            <w:tcBorders>
              <w:bottom w:val="single" w:sz="12" w:space="0" w:color="1F3864" w:themeColor="accent1" w:themeShade="80"/>
            </w:tcBorders>
            <w:vAlign w:val="center"/>
          </w:tcPr>
          <w:p w14:paraId="7EC6F882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1" w:type="dxa"/>
            <w:tcBorders>
              <w:bottom w:val="single" w:sz="12" w:space="0" w:color="1F3864" w:themeColor="accent1" w:themeShade="80"/>
            </w:tcBorders>
            <w:vAlign w:val="center"/>
          </w:tcPr>
          <w:p w14:paraId="32388B90" w14:textId="77777777" w:rsidR="00244AD3" w:rsidRPr="008F554D" w:rsidRDefault="00244AD3" w:rsidP="0089329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21" w:type="dxa"/>
            <w:tcBorders>
              <w:bottom w:val="single" w:sz="12" w:space="0" w:color="1F3864" w:themeColor="accent1" w:themeShade="80"/>
            </w:tcBorders>
          </w:tcPr>
          <w:p w14:paraId="3E4EE25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3864" w:themeColor="accent1" w:themeShade="80"/>
            </w:tcBorders>
          </w:tcPr>
          <w:p w14:paraId="734ED57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14:paraId="325FFB3E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2736383E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66185745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4ED8ED7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3864" w:themeColor="accent1" w:themeShade="80"/>
            </w:tcBorders>
          </w:tcPr>
          <w:p w14:paraId="731B1B03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71E83D0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757AD20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12" w:space="0" w:color="1F3864" w:themeColor="accent1" w:themeShade="80"/>
            </w:tcBorders>
          </w:tcPr>
          <w:p w14:paraId="03D8E45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32BD7AB5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2A195110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1F3864" w:themeColor="accent1" w:themeShade="80"/>
            </w:tcBorders>
          </w:tcPr>
          <w:p w14:paraId="2847AE74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60FC513C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4AC5545F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0F4297BB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3864" w:themeColor="accent1" w:themeShade="80"/>
            </w:tcBorders>
          </w:tcPr>
          <w:p w14:paraId="08C3A4E6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1F3864" w:themeColor="accent1" w:themeShade="80"/>
            </w:tcBorders>
          </w:tcPr>
          <w:p w14:paraId="5499B55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3864" w:themeColor="accent1" w:themeShade="80"/>
            </w:tcBorders>
          </w:tcPr>
          <w:p w14:paraId="27CF9843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3864" w:themeColor="accent1" w:themeShade="80"/>
            </w:tcBorders>
          </w:tcPr>
          <w:p w14:paraId="62111642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3864" w:themeColor="accent1" w:themeShade="80"/>
            </w:tcBorders>
          </w:tcPr>
          <w:p w14:paraId="448FCC9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1708C6AD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1F3864" w:themeColor="accent1" w:themeShade="80"/>
            </w:tcBorders>
          </w:tcPr>
          <w:p w14:paraId="5BA8F5A1" w14:textId="76DCFDFD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1F3864" w:themeColor="accent1" w:themeShade="80"/>
            </w:tcBorders>
          </w:tcPr>
          <w:p w14:paraId="7BE3F87A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1F3864" w:themeColor="accent1" w:themeShade="80"/>
            </w:tcBorders>
          </w:tcPr>
          <w:p w14:paraId="73C05C1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 w:themeColor="accent1" w:themeShade="80"/>
            </w:tcBorders>
          </w:tcPr>
          <w:p w14:paraId="359A2DFC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" w:type="dxa"/>
            <w:tcBorders>
              <w:bottom w:val="single" w:sz="12" w:space="0" w:color="1F3864" w:themeColor="accent1" w:themeShade="80"/>
            </w:tcBorders>
          </w:tcPr>
          <w:p w14:paraId="76E2DC9C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" w:type="dxa"/>
            <w:tcBorders>
              <w:bottom w:val="single" w:sz="12" w:space="0" w:color="1F3864" w:themeColor="accent1" w:themeShade="80"/>
            </w:tcBorders>
          </w:tcPr>
          <w:p w14:paraId="7836321F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" w:type="dxa"/>
            <w:tcBorders>
              <w:bottom w:val="single" w:sz="12" w:space="0" w:color="1F3864" w:themeColor="accent1" w:themeShade="80"/>
            </w:tcBorders>
          </w:tcPr>
          <w:p w14:paraId="522DCD5E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422C5D99" w14:textId="77777777" w:rsidR="00244AD3" w:rsidRPr="008F554D" w:rsidRDefault="00244AD3" w:rsidP="0089329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6029E523" w14:textId="77777777" w:rsidR="002D76A8" w:rsidRPr="008F554D" w:rsidRDefault="002D76A8" w:rsidP="002D76A8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2D76A8" w:rsidRPr="008F554D" w14:paraId="6B73F029" w14:textId="77777777" w:rsidTr="00893291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424851B9" w14:textId="77777777" w:rsidR="002D76A8" w:rsidRPr="008F554D" w:rsidRDefault="002D76A8" w:rsidP="0089329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2D76A8" w:rsidRPr="008F554D" w14:paraId="4E3553D4" w14:textId="77777777" w:rsidTr="00893291">
        <w:trPr>
          <w:trHeight w:val="699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9D13972" w14:textId="77777777" w:rsidR="002D76A8" w:rsidRPr="008F554D" w:rsidRDefault="002D76A8" w:rsidP="00893291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4A95C1A0" w14:textId="77777777" w:rsidR="002D76A8" w:rsidRPr="008F554D" w:rsidRDefault="002D76A8" w:rsidP="00893291">
            <w:pPr>
              <w:ind w:left="510" w:right="113"/>
              <w:jc w:val="both"/>
              <w:rPr>
                <w:lang w:val="es-BO"/>
              </w:rPr>
            </w:pPr>
          </w:p>
          <w:p w14:paraId="6E31F096" w14:textId="77777777" w:rsidR="002D76A8" w:rsidRPr="008F554D" w:rsidRDefault="002D76A8" w:rsidP="00893291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14:paraId="0CE7A60D" w14:textId="77777777" w:rsidR="002D76A8" w:rsidRPr="008F554D" w:rsidRDefault="002D76A8" w:rsidP="00893291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2DDA086E" w14:textId="77777777" w:rsidR="002D76A8" w:rsidRPr="008F554D" w:rsidRDefault="002D76A8" w:rsidP="002D76A8">
            <w:pPr>
              <w:pStyle w:val="Prrafodelista"/>
              <w:numPr>
                <w:ilvl w:val="0"/>
                <w:numId w:val="9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Para contrataciones hasta Bs.200.000.- (DOSCIENTOS MIL 00/100 BOLIVIANOS), plazo mínimo cuatro (4) días hábiles. Para contrataciones mayores a Bs.200.000.- (DOSCIENTOS MIL 00/100 BOLIVIANOS) hasta </w:t>
            </w: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lastRenderedPageBreak/>
              <w:t>Bs1.000.000.- (UN MILLÓN 00/100 BOLIVIANOS), plazo mínimo ocho (8) días hábiles, ambos computables a partir del día siguiente hábil de la publicación de la convocatoria;</w:t>
            </w:r>
          </w:p>
          <w:p w14:paraId="20823749" w14:textId="77777777" w:rsidR="002D76A8" w:rsidRPr="008F554D" w:rsidRDefault="002D76A8" w:rsidP="00893291">
            <w:pPr>
              <w:ind w:left="510" w:right="113"/>
              <w:jc w:val="both"/>
              <w:rPr>
                <w:lang w:val="es-BO"/>
              </w:rPr>
            </w:pPr>
          </w:p>
          <w:p w14:paraId="3E8F9E65" w14:textId="77777777" w:rsidR="002D76A8" w:rsidRPr="008F554D" w:rsidRDefault="002D76A8" w:rsidP="00893291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26BC6F58" w14:textId="77777777" w:rsidR="002D76A8" w:rsidRPr="008F554D" w:rsidRDefault="002D76A8" w:rsidP="00893291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260856F7" w14:textId="77777777" w:rsidR="002D76A8" w:rsidRPr="008F554D" w:rsidRDefault="002D76A8" w:rsidP="00893291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14:paraId="28FD0CF6" w14:textId="77777777" w:rsidR="002D76A8" w:rsidRPr="008F554D" w:rsidRDefault="002D76A8" w:rsidP="00893291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0EE6FAEF" w14:textId="77777777" w:rsidR="002D76A8" w:rsidRPr="008F554D" w:rsidRDefault="002D76A8" w:rsidP="00893291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2D76A8" w:rsidRPr="008F554D" w14:paraId="4BCB81F0" w14:textId="77777777" w:rsidTr="00893291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6EDDBDE9" w14:textId="77777777" w:rsidR="002D76A8" w:rsidRPr="008F554D" w:rsidRDefault="002D76A8" w:rsidP="0089329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2D76A8" w:rsidRPr="008F554D" w14:paraId="086CBA43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944BC6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bookmarkStart w:id="4" w:name="_Hlk172911884"/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CFCFB6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044C66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97B40A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2D76A8" w:rsidRPr="008F554D" w14:paraId="4D187684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326399" w14:textId="77777777" w:rsidR="002D76A8" w:rsidRPr="008F554D" w:rsidRDefault="002D76A8" w:rsidP="002D76A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3B474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EB81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9C84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5889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BEB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E1CA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D639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38C6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8E036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4E11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C911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7EA3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A204C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EC97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E5BF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B1B278" w14:textId="77777777" w:rsidR="002D76A8" w:rsidRPr="007E24C9" w:rsidRDefault="002D76A8" w:rsidP="00893291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2D76A8" w:rsidRPr="008F554D" w14:paraId="6058A42E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87866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3B5509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A28A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35E47B" w14:textId="65A43941" w:rsidR="002D76A8" w:rsidRPr="008F554D" w:rsidRDefault="007F1BA9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B38C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0DC198" w14:textId="623293BF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7F1BA9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8D0D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0196D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36BF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1209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5B4BF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E352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9B44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671C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5CC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AC0493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85A88">
              <w:rPr>
                <w:rFonts w:ascii="Arial" w:hAnsi="Arial" w:cs="Arial"/>
                <w:sz w:val="14"/>
                <w:lang w:val="es-BO"/>
              </w:rPr>
              <w:t xml:space="preserve">Edifico Ex.- COMIBOL Av. Mariscal Santa Cruz </w:t>
            </w:r>
            <w:proofErr w:type="spellStart"/>
            <w:r w:rsidRPr="00085A88">
              <w:rPr>
                <w:rFonts w:ascii="Arial" w:hAnsi="Arial" w:cs="Arial"/>
                <w:sz w:val="14"/>
                <w:lang w:val="es-BO"/>
              </w:rPr>
              <w:t>N°</w:t>
            </w:r>
            <w:proofErr w:type="spellEnd"/>
            <w:r w:rsidRPr="00085A88">
              <w:rPr>
                <w:rFonts w:ascii="Arial" w:hAnsi="Arial" w:cs="Arial"/>
                <w:sz w:val="14"/>
                <w:lang w:val="es-BO"/>
              </w:rPr>
              <w:t xml:space="preserve"> 1092, piso 3 Unidad Administrativa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7A3863C6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345F98A5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9F5F4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1766E8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D3C7FF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AC42D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C738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95BB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0222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AB4C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690E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52FBB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F5B9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AA8D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B53D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C008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CEEF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558753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57FA4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4EAD6B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6A8" w:rsidRPr="008F554D" w14:paraId="7634F885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6FC350" w14:textId="77777777" w:rsidR="002D76A8" w:rsidRPr="008F554D" w:rsidRDefault="002D76A8" w:rsidP="002D76A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4B7F2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1774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90F9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8144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EF4B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F9D5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3488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13E2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49337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8D81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5CA9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A929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27B05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0A48D2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4778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6A9DCF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76A8" w:rsidRPr="008F554D" w14:paraId="512F6EF3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EFCD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A71ED2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6402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E7ADD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43E1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CEA1F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76D2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921E8C" w14:textId="77777777" w:rsidR="002D76A8" w:rsidRPr="008F554D" w:rsidRDefault="002D76A8" w:rsidP="0089329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AA3F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623DE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ECF5A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7AB8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9C40E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73604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1C4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E7524C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4C9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14CFA6A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79DB4071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0543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6AB591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C44661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CCD4C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A979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6BE3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C566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115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44C3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C69C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6367B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F931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A42C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198D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40B52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171DB6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BCB06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A88AA2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6A8" w:rsidRPr="008F554D" w14:paraId="6F8AEF15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4415DA" w14:textId="77777777" w:rsidR="002D76A8" w:rsidRPr="008F554D" w:rsidRDefault="002D76A8" w:rsidP="002D76A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72E21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16B0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49B0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B419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F271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BD89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162B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4D28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BD934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71B8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7C7A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2778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20628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71229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1E19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B75D81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76A8" w:rsidRPr="008F554D" w14:paraId="008B0D6F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02F4E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7B5BDA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F8AA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F79F1C" w14:textId="12222CB0" w:rsidR="002D76A8" w:rsidRPr="008F554D" w:rsidRDefault="007F1BA9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2D76A8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FB89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79FE6E" w14:textId="59F58FBF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7F1BA9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29FE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5DF20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AF9D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EEA9C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F3415C" w14:textId="0FF2ACE0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7F1BA9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F1DA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C117C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B95EF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173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4E0DEC" w14:textId="77777777" w:rsidR="002D76A8" w:rsidRPr="007E24C9" w:rsidRDefault="002D76A8" w:rsidP="0089329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E53357">
              <w:rPr>
                <w:rFonts w:ascii="Arial" w:hAnsi="Arial" w:cs="Arial"/>
                <w:b/>
                <w:bCs/>
              </w:rPr>
              <w:t>DIRECCIÓN PARA PRESENTACIÓN FÍSICA</w:t>
            </w:r>
            <w:r w:rsidRPr="007E24C9">
              <w:rPr>
                <w:rFonts w:ascii="Arial" w:hAnsi="Arial" w:cs="Arial"/>
              </w:rPr>
              <w:t>:</w:t>
            </w:r>
            <w:r w:rsidRPr="00085A88">
              <w:rPr>
                <w:rFonts w:ascii="Arial" w:hAnsi="Arial" w:cs="Arial"/>
                <w:sz w:val="14"/>
                <w:lang w:val="es-BO"/>
              </w:rPr>
              <w:t xml:space="preserve"> </w:t>
            </w:r>
            <w:r w:rsidRPr="00026DB6">
              <w:rPr>
                <w:rFonts w:ascii="Arial" w:hAnsi="Arial" w:cs="Arial"/>
                <w:sz w:val="14"/>
                <w:szCs w:val="14"/>
                <w:lang w:val="es-BO"/>
              </w:rPr>
              <w:t xml:space="preserve">Edifico Ex.- COMIBOL Av. Mariscal Santa Cruz </w:t>
            </w:r>
            <w:proofErr w:type="spellStart"/>
            <w:r w:rsidRPr="00026DB6">
              <w:rPr>
                <w:rFonts w:ascii="Arial" w:hAnsi="Arial" w:cs="Arial"/>
                <w:sz w:val="14"/>
                <w:szCs w:val="14"/>
                <w:lang w:val="es-BO"/>
              </w:rPr>
              <w:t>N°</w:t>
            </w:r>
            <w:proofErr w:type="spellEnd"/>
            <w:r w:rsidRPr="00026DB6">
              <w:rPr>
                <w:rFonts w:ascii="Arial" w:hAnsi="Arial" w:cs="Arial"/>
                <w:sz w:val="14"/>
                <w:szCs w:val="14"/>
                <w:lang w:val="es-BO"/>
              </w:rPr>
              <w:t xml:space="preserve"> 1092, piso 3 Unidad Administrativa</w:t>
            </w:r>
            <w:r w:rsidRPr="007E24C9">
              <w:rPr>
                <w:rFonts w:ascii="Arial" w:hAnsi="Arial" w:cs="Arial"/>
              </w:rPr>
              <w:t xml:space="preserve"> </w:t>
            </w:r>
            <w:r w:rsidRPr="00E53357">
              <w:rPr>
                <w:rFonts w:ascii="Arial" w:hAnsi="Arial" w:cs="Arial"/>
                <w:b/>
                <w:bCs/>
              </w:rPr>
              <w:t xml:space="preserve">DIRECCIÓN POR CORREO </w:t>
            </w:r>
            <w:proofErr w:type="gramStart"/>
            <w:r w:rsidRPr="00E53357">
              <w:rPr>
                <w:rFonts w:ascii="Arial" w:hAnsi="Arial" w:cs="Arial"/>
                <w:b/>
                <w:bCs/>
              </w:rPr>
              <w:t>ELECTRÓNICO:</w:t>
            </w:r>
            <w:r w:rsidRPr="007E24C9">
              <w:rPr>
                <w:rFonts w:ascii="Arial" w:hAnsi="Arial" w:cs="Arial"/>
              </w:rPr>
              <w:t>_</w:t>
            </w:r>
            <w:proofErr w:type="gramEnd"/>
          </w:p>
          <w:p w14:paraId="4678E842" w14:textId="77777777" w:rsidR="002D76A8" w:rsidRPr="00026DB6" w:rsidRDefault="002D76A8" w:rsidP="0089329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26DB6">
              <w:rPr>
                <w:rFonts w:ascii="Arial" w:hAnsi="Arial" w:cs="Arial"/>
                <w:sz w:val="14"/>
                <w:szCs w:val="14"/>
              </w:rPr>
              <w:t>pamela.huanaco@vipfe.gob.bo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772F76E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28F20D15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EFFF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FE79C1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91AA04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34518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8FF2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1B48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7FA8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2280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6E72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BF26C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40599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8FA6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A018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96AE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1768C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1C597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1E227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6DF8E4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6A8" w:rsidRPr="008F554D" w14:paraId="4D6AC572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ECB8B1" w14:textId="77777777" w:rsidR="002D76A8" w:rsidRPr="008F554D" w:rsidRDefault="002D76A8" w:rsidP="002D76A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644E0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D38C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7868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1B6C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DA4D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8CC6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75E0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EB94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F70CB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EE71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398A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3DC7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0E8C7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30728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53B8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E6C044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76A8" w:rsidRPr="008F554D" w14:paraId="78D07D0A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590F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371273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CB7A8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286217" w14:textId="740E6E7B" w:rsidR="002D76A8" w:rsidRPr="008F554D" w:rsidRDefault="007F1BA9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7D47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AD9C7C" w14:textId="78C8B220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7F1BA9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92C0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FB8A8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DF92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4BB86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EE8849" w14:textId="076B1EC9" w:rsidR="002D76A8" w:rsidRPr="008F554D" w:rsidRDefault="007F1BA9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F20F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D0E31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50C7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85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9C4234" w14:textId="77777777" w:rsidR="002D76A8" w:rsidRPr="00A5587F" w:rsidRDefault="002D76A8" w:rsidP="00893291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A5587F">
              <w:rPr>
                <w:rFonts w:ascii="Arial" w:hAnsi="Arial" w:cs="Arial"/>
                <w:b/>
                <w:lang w:val="es-BO"/>
              </w:rPr>
              <w:t xml:space="preserve">PRESENCIAL: </w:t>
            </w:r>
          </w:p>
          <w:p w14:paraId="53A481E2" w14:textId="77777777" w:rsidR="002D76A8" w:rsidRPr="00A5587F" w:rsidRDefault="002D76A8" w:rsidP="00893291">
            <w:pPr>
              <w:adjustRightInd w:val="0"/>
              <w:snapToGrid w:val="0"/>
              <w:rPr>
                <w:rFonts w:ascii="Arial" w:hAnsi="Arial" w:cs="Arial"/>
              </w:rPr>
            </w:pPr>
            <w:r w:rsidRPr="00A5587F">
              <w:rPr>
                <w:rFonts w:ascii="Arial" w:hAnsi="Arial" w:cs="Arial"/>
              </w:rPr>
              <w:t xml:space="preserve">Sala de Reuniones </w:t>
            </w:r>
            <w:r>
              <w:rPr>
                <w:rFonts w:ascii="Arial" w:hAnsi="Arial" w:cs="Arial"/>
              </w:rPr>
              <w:t>d</w:t>
            </w:r>
            <w:r w:rsidRPr="00A5587F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A5587F">
              <w:rPr>
                <w:rFonts w:ascii="Arial" w:hAnsi="Arial" w:cs="Arial"/>
              </w:rPr>
              <w:t xml:space="preserve">a Oficina </w:t>
            </w:r>
            <w:r>
              <w:rPr>
                <w:rFonts w:ascii="Arial" w:hAnsi="Arial" w:cs="Arial"/>
              </w:rPr>
              <w:t>d</w:t>
            </w:r>
            <w:r w:rsidRPr="00A5587F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A5587F">
              <w:rPr>
                <w:rFonts w:ascii="Arial" w:hAnsi="Arial" w:cs="Arial"/>
              </w:rPr>
              <w:t>a Unidad Administrativa</w:t>
            </w:r>
            <w:r>
              <w:rPr>
                <w:rFonts w:ascii="Arial" w:hAnsi="Arial" w:cs="Arial"/>
              </w:rPr>
              <w:t xml:space="preserve"> del Ministerio de Planificación</w:t>
            </w:r>
            <w:r w:rsidRPr="00A558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123863">
              <w:rPr>
                <w:rFonts w:ascii="Arial" w:hAnsi="Arial" w:cs="Arial"/>
                <w:color w:val="C00000"/>
              </w:rPr>
              <w:t>ubicada</w:t>
            </w:r>
            <w:r>
              <w:rPr>
                <w:rFonts w:ascii="Arial" w:hAnsi="Arial" w:cs="Arial"/>
              </w:rPr>
              <w:t xml:space="preserve"> en el</w:t>
            </w:r>
            <w:r w:rsidRPr="00A5587F">
              <w:rPr>
                <w:rFonts w:ascii="Arial" w:hAnsi="Arial" w:cs="Arial"/>
              </w:rPr>
              <w:t xml:space="preserve"> Piso 3 Del Edificio Ex – </w:t>
            </w:r>
            <w:proofErr w:type="spellStart"/>
            <w:r w:rsidRPr="00A5587F">
              <w:rPr>
                <w:rFonts w:ascii="Arial" w:hAnsi="Arial" w:cs="Arial"/>
              </w:rPr>
              <w:t>Comibol</w:t>
            </w:r>
            <w:proofErr w:type="spellEnd"/>
            <w:r w:rsidRPr="00A5587F">
              <w:rPr>
                <w:rFonts w:ascii="Arial" w:hAnsi="Arial" w:cs="Arial"/>
              </w:rPr>
              <w:t xml:space="preserve">, Av. Mariscal Santa Cruz Esquina Calle Oruro </w:t>
            </w:r>
            <w:proofErr w:type="spellStart"/>
            <w:r w:rsidRPr="00A5587F">
              <w:rPr>
                <w:rFonts w:ascii="Arial" w:hAnsi="Arial" w:cs="Arial"/>
              </w:rPr>
              <w:t>N°</w:t>
            </w:r>
            <w:proofErr w:type="spellEnd"/>
            <w:r w:rsidRPr="00A5587F">
              <w:rPr>
                <w:rFonts w:ascii="Arial" w:hAnsi="Arial" w:cs="Arial"/>
              </w:rPr>
              <w:t xml:space="preserve"> 1092</w:t>
            </w:r>
          </w:p>
          <w:p w14:paraId="69178F65" w14:textId="77777777" w:rsidR="002D76A8" w:rsidRPr="00A5587F" w:rsidRDefault="002D76A8" w:rsidP="0089329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14:paraId="47E4FCCB" w14:textId="77777777" w:rsidR="002D76A8" w:rsidRPr="00A5587F" w:rsidRDefault="002D76A8" w:rsidP="00893291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A5587F">
              <w:rPr>
                <w:rFonts w:ascii="Arial" w:hAnsi="Arial" w:cs="Arial"/>
                <w:b/>
                <w:lang w:val="es-BO"/>
              </w:rPr>
              <w:t>VIRTUAL:</w:t>
            </w:r>
          </w:p>
          <w:p w14:paraId="36C2CF30" w14:textId="77777777" w:rsidR="002D76A8" w:rsidRPr="00A5587F" w:rsidRDefault="002D76A8" w:rsidP="00893291">
            <w:pPr>
              <w:adjustRightInd w:val="0"/>
              <w:snapToGrid w:val="0"/>
              <w:rPr>
                <w:rFonts w:ascii="Arial" w:hAnsi="Arial" w:cs="Arial"/>
              </w:rPr>
            </w:pPr>
            <w:r w:rsidRPr="00A5587F">
              <w:rPr>
                <w:rFonts w:ascii="Arial" w:hAnsi="Arial" w:cs="Arial"/>
                <w:highlight w:val="yellow"/>
              </w:rPr>
              <w:t xml:space="preserve">Unirse con Google </w:t>
            </w:r>
            <w:proofErr w:type="spellStart"/>
            <w:r w:rsidRPr="00A5587F">
              <w:rPr>
                <w:rFonts w:ascii="Arial" w:hAnsi="Arial" w:cs="Arial"/>
                <w:highlight w:val="yellow"/>
              </w:rPr>
              <w:t>Meet</w:t>
            </w:r>
            <w:proofErr w:type="spellEnd"/>
            <w:r w:rsidRPr="00A5587F">
              <w:rPr>
                <w:rFonts w:ascii="Arial" w:hAnsi="Arial" w:cs="Arial"/>
                <w:highlight w:val="yellow"/>
              </w:rPr>
              <w:t>.</w:t>
            </w:r>
          </w:p>
          <w:p w14:paraId="6A933D4D" w14:textId="17A301AE" w:rsidR="007F1BA9" w:rsidRPr="007E24C9" w:rsidRDefault="007F1BA9" w:rsidP="007F1BA9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7F1BA9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Vínculo a la videollamada: https://meet.google.com/jbv-yzgq-khg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DA39D26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36E64F1D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59D85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CDC7F1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7C3AE5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C54E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3245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5534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89D7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CB8F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FB49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7EEF4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AF218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63FF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0AD6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893D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8BA58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D58DA8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4E56D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A28C1F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6A8" w:rsidRPr="008F554D" w14:paraId="62934A69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75DACF" w14:textId="77777777" w:rsidR="002D76A8" w:rsidRPr="008F554D" w:rsidRDefault="002D76A8" w:rsidP="002D76A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817C9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532A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589E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7930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0F51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698D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2601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E744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F0B58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0795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C107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17E5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90E9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0D1DD8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29C8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8EE8C90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76A8" w:rsidRPr="008F554D" w14:paraId="7EDAE9B1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9A9B6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480314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ACF2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94662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36E012E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E302AE9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8EB0762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B87132B" w14:textId="5B26D4FC" w:rsidR="002D76A8" w:rsidRDefault="007F1BA9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  <w:p w14:paraId="17F726ED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F9CFE74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4DA965C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0C728C2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3734C14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93A7E8C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4158E30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9FC8C4D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89F16AE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A35C73C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C292136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0EBFB58" w14:textId="79A12402" w:rsidR="002D76A8" w:rsidRPr="008F554D" w:rsidRDefault="007F1BA9" w:rsidP="0089329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639E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B94CEF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AC92EC3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313C2AF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820973A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5567C63" w14:textId="4733B31B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7F1BA9">
              <w:rPr>
                <w:rFonts w:ascii="Arial" w:hAnsi="Arial" w:cs="Arial"/>
                <w:lang w:val="es-BO"/>
              </w:rPr>
              <w:t>2</w:t>
            </w:r>
          </w:p>
          <w:p w14:paraId="11EEC686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042AD2B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8F9FDB8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9877766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CFC720D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BB02913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0249B43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7653F9E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24667FE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2103BB7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3CF970D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DE290B6" w14:textId="390217D4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7F1BA9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6586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B4449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C477393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C2973B8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D491EDA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9317634" w14:textId="77777777" w:rsidR="002D76A8" w:rsidRDefault="002D76A8" w:rsidP="0089329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  <w:p w14:paraId="499056AC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159DDA6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F9908FD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CFAAA07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7599965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35EA324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0A561B1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3A16CF6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2DDF2E8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7BC95E8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8CFC722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6176C1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AC19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0194C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53E61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226EFE5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ACE0A2B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D68F5A1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EA3EB72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14:paraId="418C329B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A7E3502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6C45942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5A0F00E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A25E99C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B7FB2B4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CF7839A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E80671C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F0097E7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4D066FD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A0BCB4E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1834F8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F6A0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E362EA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35672DD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681698A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DBACA7F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1F72B2C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50</w:t>
            </w:r>
          </w:p>
          <w:p w14:paraId="12402A4D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2A3945B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87F2C5F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1D5ECA9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6E4F96A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9415888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AEE515D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3B455A6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8467442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1E6CF3D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EA900AC" w14:textId="77777777" w:rsidR="002D76A8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48B921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70516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961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5EAB47" w14:textId="77777777" w:rsidR="002D76A8" w:rsidRPr="007E24C9" w:rsidRDefault="002D76A8" w:rsidP="0089329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7E24C9">
              <w:rPr>
                <w:rFonts w:ascii="Arial" w:hAnsi="Arial" w:cs="Arial"/>
                <w:b/>
                <w:bCs/>
              </w:rPr>
              <w:t>PRESENTACIÓN DE PROPUESTAS:</w:t>
            </w:r>
          </w:p>
          <w:p w14:paraId="08DDAD58" w14:textId="77777777" w:rsidR="002D76A8" w:rsidRPr="007E24C9" w:rsidRDefault="002D76A8" w:rsidP="002D76A8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</w:rPr>
            </w:pPr>
            <w:r w:rsidRPr="007E24C9">
              <w:rPr>
                <w:rFonts w:ascii="Arial" w:hAnsi="Arial" w:cs="Arial"/>
                <w:b/>
              </w:rPr>
              <w:t xml:space="preserve">En forma electrónica: </w:t>
            </w:r>
          </w:p>
          <w:p w14:paraId="3B4FC7AF" w14:textId="77777777" w:rsidR="002D76A8" w:rsidRPr="007E24C9" w:rsidRDefault="002D76A8" w:rsidP="0089329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7E24C9">
              <w:rPr>
                <w:rFonts w:ascii="Arial" w:hAnsi="Arial" w:cs="Arial"/>
              </w:rPr>
              <w:t>A través del RUPE de conformidad al procedimiento establecido en el presente DBC.</w:t>
            </w:r>
          </w:p>
          <w:p w14:paraId="7EAC5FAF" w14:textId="77777777" w:rsidR="002D76A8" w:rsidRDefault="002D76A8" w:rsidP="0089329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35DFB7FB" w14:textId="77777777" w:rsidR="002D76A8" w:rsidRPr="007E24C9" w:rsidRDefault="002D76A8" w:rsidP="0089329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7E24C9">
              <w:rPr>
                <w:rFonts w:ascii="Arial" w:hAnsi="Arial" w:cs="Arial"/>
                <w:b/>
                <w:bCs/>
              </w:rPr>
              <w:t>APERTURA DE PROPUESTAS:</w:t>
            </w:r>
          </w:p>
          <w:p w14:paraId="62A1F851" w14:textId="77777777" w:rsidR="002D76A8" w:rsidRPr="007E24C9" w:rsidRDefault="002D76A8" w:rsidP="00893291">
            <w:pPr>
              <w:adjustRightInd w:val="0"/>
              <w:snapToGrid w:val="0"/>
              <w:jc w:val="both"/>
              <w:rPr>
                <w:rFonts w:ascii="Arial" w:hAnsi="Arial" w:cs="Arial"/>
                <w:i/>
              </w:rPr>
            </w:pPr>
          </w:p>
          <w:p w14:paraId="7AC016FC" w14:textId="77777777" w:rsidR="002D76A8" w:rsidRPr="00A5587F" w:rsidRDefault="002D76A8" w:rsidP="00893291">
            <w:pPr>
              <w:adjustRightInd w:val="0"/>
              <w:snapToGrid w:val="0"/>
              <w:rPr>
                <w:rFonts w:ascii="Arial" w:hAnsi="Arial" w:cs="Arial"/>
                <w:b/>
                <w:u w:val="single"/>
              </w:rPr>
            </w:pPr>
            <w:r w:rsidRPr="00A5587F">
              <w:rPr>
                <w:rFonts w:ascii="Arial" w:hAnsi="Arial" w:cs="Arial"/>
                <w:b/>
                <w:u w:val="single"/>
              </w:rPr>
              <w:t xml:space="preserve">APERTURA PRESENCIAL: </w:t>
            </w:r>
          </w:p>
          <w:p w14:paraId="363EC067" w14:textId="77777777" w:rsidR="002D76A8" w:rsidRPr="00A5587F" w:rsidRDefault="002D76A8" w:rsidP="00893291">
            <w:pPr>
              <w:adjustRightInd w:val="0"/>
              <w:snapToGrid w:val="0"/>
              <w:rPr>
                <w:rFonts w:ascii="Arial" w:hAnsi="Arial" w:cs="Arial"/>
              </w:rPr>
            </w:pPr>
            <w:r w:rsidRPr="00A5587F">
              <w:rPr>
                <w:rFonts w:ascii="Arial" w:hAnsi="Arial" w:cs="Arial"/>
              </w:rPr>
              <w:t xml:space="preserve">Sala de Reuniones </w:t>
            </w:r>
            <w:r>
              <w:rPr>
                <w:rFonts w:ascii="Arial" w:hAnsi="Arial" w:cs="Arial"/>
              </w:rPr>
              <w:t>d</w:t>
            </w:r>
            <w:r w:rsidRPr="00A5587F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A5587F">
              <w:rPr>
                <w:rFonts w:ascii="Arial" w:hAnsi="Arial" w:cs="Arial"/>
              </w:rPr>
              <w:t xml:space="preserve">a Oficina </w:t>
            </w:r>
            <w:r>
              <w:rPr>
                <w:rFonts w:ascii="Arial" w:hAnsi="Arial" w:cs="Arial"/>
              </w:rPr>
              <w:t>d</w:t>
            </w:r>
            <w:r w:rsidRPr="00A5587F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l</w:t>
            </w:r>
            <w:r w:rsidRPr="00A5587F">
              <w:rPr>
                <w:rFonts w:ascii="Arial" w:hAnsi="Arial" w:cs="Arial"/>
              </w:rPr>
              <w:t>a Unidad Administrativa</w:t>
            </w:r>
            <w:r>
              <w:rPr>
                <w:rFonts w:ascii="Arial" w:hAnsi="Arial" w:cs="Arial"/>
              </w:rPr>
              <w:t xml:space="preserve"> del Ministerio de Planificación</w:t>
            </w:r>
            <w:r w:rsidRPr="00A558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123863">
              <w:rPr>
                <w:rFonts w:ascii="Arial" w:hAnsi="Arial" w:cs="Arial"/>
                <w:color w:val="C00000"/>
              </w:rPr>
              <w:t>ubicada</w:t>
            </w:r>
            <w:r>
              <w:rPr>
                <w:rFonts w:ascii="Arial" w:hAnsi="Arial" w:cs="Arial"/>
              </w:rPr>
              <w:t xml:space="preserve"> en el</w:t>
            </w:r>
            <w:r w:rsidRPr="00A5587F">
              <w:rPr>
                <w:rFonts w:ascii="Arial" w:hAnsi="Arial" w:cs="Arial"/>
              </w:rPr>
              <w:t xml:space="preserve"> Piso 3 Del Edificio Ex – </w:t>
            </w:r>
            <w:proofErr w:type="spellStart"/>
            <w:r w:rsidRPr="00A5587F">
              <w:rPr>
                <w:rFonts w:ascii="Arial" w:hAnsi="Arial" w:cs="Arial"/>
              </w:rPr>
              <w:lastRenderedPageBreak/>
              <w:t>Comibol</w:t>
            </w:r>
            <w:proofErr w:type="spellEnd"/>
            <w:r w:rsidRPr="00A5587F">
              <w:rPr>
                <w:rFonts w:ascii="Arial" w:hAnsi="Arial" w:cs="Arial"/>
              </w:rPr>
              <w:t xml:space="preserve">, Av. Mariscal Santa Cruz Esquina Calle Oruro </w:t>
            </w:r>
            <w:proofErr w:type="spellStart"/>
            <w:r w:rsidRPr="00A5587F">
              <w:rPr>
                <w:rFonts w:ascii="Arial" w:hAnsi="Arial" w:cs="Arial"/>
              </w:rPr>
              <w:t>N°</w:t>
            </w:r>
            <w:proofErr w:type="spellEnd"/>
            <w:r w:rsidRPr="00A5587F">
              <w:rPr>
                <w:rFonts w:ascii="Arial" w:hAnsi="Arial" w:cs="Arial"/>
              </w:rPr>
              <w:t xml:space="preserve"> 1092</w:t>
            </w:r>
          </w:p>
          <w:p w14:paraId="2067F6D4" w14:textId="77777777" w:rsidR="002D76A8" w:rsidRPr="00A5587F" w:rsidRDefault="002D76A8" w:rsidP="00893291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F74DA76" w14:textId="77777777" w:rsidR="002D76A8" w:rsidRPr="00A5587F" w:rsidRDefault="002D76A8" w:rsidP="00893291">
            <w:pPr>
              <w:adjustRightInd w:val="0"/>
              <w:snapToGrid w:val="0"/>
              <w:rPr>
                <w:rFonts w:ascii="Arial" w:hAnsi="Arial" w:cs="Arial"/>
                <w:b/>
              </w:rPr>
            </w:pPr>
            <w:r w:rsidRPr="00A5587F">
              <w:rPr>
                <w:rFonts w:ascii="Arial" w:hAnsi="Arial" w:cs="Arial"/>
                <w:b/>
                <w:u w:val="single"/>
              </w:rPr>
              <w:t>VIRTUAL</w:t>
            </w:r>
            <w:r w:rsidRPr="00A5587F">
              <w:rPr>
                <w:rFonts w:ascii="Arial" w:hAnsi="Arial" w:cs="Arial"/>
                <w:b/>
              </w:rPr>
              <w:t>:</w:t>
            </w:r>
          </w:p>
          <w:p w14:paraId="696A18C3" w14:textId="77777777" w:rsidR="007F1BA9" w:rsidRPr="00A5587F" w:rsidRDefault="007F1BA9" w:rsidP="007F1BA9">
            <w:pPr>
              <w:adjustRightInd w:val="0"/>
              <w:snapToGrid w:val="0"/>
              <w:rPr>
                <w:rFonts w:ascii="Arial" w:hAnsi="Arial" w:cs="Arial"/>
              </w:rPr>
            </w:pPr>
            <w:r w:rsidRPr="00A5587F">
              <w:rPr>
                <w:rFonts w:ascii="Arial" w:hAnsi="Arial" w:cs="Arial"/>
                <w:highlight w:val="yellow"/>
              </w:rPr>
              <w:t xml:space="preserve">Unirse con Google </w:t>
            </w:r>
            <w:proofErr w:type="spellStart"/>
            <w:r w:rsidRPr="00A5587F">
              <w:rPr>
                <w:rFonts w:ascii="Arial" w:hAnsi="Arial" w:cs="Arial"/>
                <w:highlight w:val="yellow"/>
              </w:rPr>
              <w:t>Meet</w:t>
            </w:r>
            <w:proofErr w:type="spellEnd"/>
            <w:r w:rsidRPr="00A5587F">
              <w:rPr>
                <w:rFonts w:ascii="Arial" w:hAnsi="Arial" w:cs="Arial"/>
                <w:highlight w:val="yellow"/>
              </w:rPr>
              <w:t>.</w:t>
            </w:r>
          </w:p>
          <w:p w14:paraId="2644DEE9" w14:textId="77777777" w:rsidR="007F1BA9" w:rsidRPr="007F1BA9" w:rsidRDefault="007F1BA9" w:rsidP="007F1BA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</w:pPr>
            <w:r w:rsidRPr="007F1BA9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 xml:space="preserve">Vínculo a la videollamada: </w:t>
            </w:r>
          </w:p>
          <w:p w14:paraId="0BAE76D0" w14:textId="3B2863F7" w:rsidR="002D76A8" w:rsidRPr="00FD2765" w:rsidRDefault="007F1BA9" w:rsidP="007F1BA9">
            <w:pPr>
              <w:adjustRightInd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/>
              </w:rPr>
            </w:pPr>
            <w:r w:rsidRPr="007F1BA9">
              <w:rPr>
                <w:rFonts w:ascii="Arial" w:hAnsi="Arial" w:cs="Arial"/>
                <w:b/>
                <w:bCs/>
                <w:sz w:val="18"/>
                <w:szCs w:val="18"/>
                <w:lang w:val="es-BO"/>
              </w:rPr>
              <w:t>https://meet.google.com/ivg-mgtz-mot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F10B41F" w14:textId="77777777" w:rsidR="002D76A8" w:rsidRPr="007E24C9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7A579FD2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4422B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F574D0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8F4CB1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7E092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2EC3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E121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9CBA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6E63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B95D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5F3CB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A9A88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4022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3D00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0CDE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7C84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98BD9F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6723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C951E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6A8" w:rsidRPr="008F554D" w14:paraId="37C3447F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9B2F2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6BD7EE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47C896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E6F78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322D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BF39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D844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8AB7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741A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5FB2A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55E06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D9AB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44DA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3888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28CDB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682A2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55FF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DEC1F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6A8" w:rsidRPr="008F554D" w14:paraId="620A54C0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277F0C" w14:textId="77777777" w:rsidR="002D76A8" w:rsidRPr="008F554D" w:rsidRDefault="002D76A8" w:rsidP="002D76A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1D111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E4DA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49B6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BE6E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56C1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01E6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AEE7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A588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02964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BB87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1BB7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1FAE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369F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35718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18D2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A1F39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76A8" w:rsidRPr="008F554D" w14:paraId="1A977101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622E6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9A16E7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D89B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4802D3" w14:textId="15FD04B7" w:rsidR="002D76A8" w:rsidRPr="008F554D" w:rsidRDefault="007F1BA9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122F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C7D838" w14:textId="55F95874" w:rsidR="002D76A8" w:rsidRPr="008F554D" w:rsidRDefault="007F1BA9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E986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EACE17" w14:textId="342ECD82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</w:t>
            </w:r>
            <w:r w:rsidR="007F1BA9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F1142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A0220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5F6A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4408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C6F6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4AC5F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09A799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85BD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2939B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65F0EC5B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D6F94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25B7F6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F47C9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41C7A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63A0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BD91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4C91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0B0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77C2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73E7D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92427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299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0AB6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CF87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5F25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77F42C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1D59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DAC62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6A8" w:rsidRPr="008F554D" w14:paraId="62E1AA6D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A85AC3" w14:textId="77777777" w:rsidR="002D76A8" w:rsidRPr="008F554D" w:rsidRDefault="002D76A8" w:rsidP="002D76A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EE6C5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D7FE0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9A3B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B8F4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3ABA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CBCA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EE34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612D7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1A545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A8A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219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0CC4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F8E15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E86BB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A1BE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8D82D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D76A8" w:rsidRPr="008F554D" w14:paraId="7276E81D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54118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307002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5D70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68992" w14:textId="1D7B0A31" w:rsidR="002D76A8" w:rsidRPr="008F554D" w:rsidRDefault="007F1BA9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88D1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7895A5" w14:textId="2B1838D9" w:rsidR="002D76A8" w:rsidRPr="008F554D" w:rsidRDefault="007F1BA9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1DE4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89A6C1" w14:textId="66B5608E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</w:t>
            </w:r>
            <w:r w:rsidR="007F1BA9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F2D4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08DDA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D0A7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66DA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9D9B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21BD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73098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26F9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BEE57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3C5AB30E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B3A81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43F7BC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83B36C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7250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565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F042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01CC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BA28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F86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4355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9F7E7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23FC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51B1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C455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BD4FE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B04D2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DB0E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C7998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6A8" w:rsidRPr="008F554D" w14:paraId="3C9F3438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93EB16" w14:textId="77777777" w:rsidR="002D76A8" w:rsidRPr="008F554D" w:rsidRDefault="002D76A8" w:rsidP="002D76A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A461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4DA9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33D1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B212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2A20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E41A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A7BF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27EB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53C6A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82FB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C14F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C2CA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D8F67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74860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5AC7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F6B58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76A8" w:rsidRPr="008F554D" w14:paraId="2C07C17A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A30DF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B19AB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684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207C5" w14:textId="5E131F14" w:rsidR="002D76A8" w:rsidRPr="008F554D" w:rsidRDefault="007F1BA9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FA7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948DDB" w14:textId="25246C51" w:rsidR="002D76A8" w:rsidRPr="008F554D" w:rsidRDefault="007F1BA9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C51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1F64CA" w14:textId="37017E1F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</w:t>
            </w:r>
            <w:r w:rsidR="007F1BA9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A48A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E726CD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C627B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F108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A75A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96009E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69411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F28BC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E8761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0F187B7A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962CE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44791F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77BB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30DE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A182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CC4C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65D9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0318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90E8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5FF9FB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482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EDF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EE0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ED395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FBE639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EE07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F6C60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61DD7A9A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A4E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31000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995B0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90319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A5D1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23E4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B29F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5C73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4B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7BC0B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9D850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50EC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4825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A321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C0129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B96F9D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4B2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DD10E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6A8" w:rsidRPr="008F554D" w14:paraId="607AC393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B5513F" w14:textId="77777777" w:rsidR="002D76A8" w:rsidRPr="008F554D" w:rsidRDefault="002D76A8" w:rsidP="002D76A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A958F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8673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C81C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B45C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0834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976D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1D2F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7A0B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EDEC9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A41B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7A95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7B69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736AE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D83F4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FBB0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B7566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76A8" w:rsidRPr="008F554D" w14:paraId="566A9F38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ADB88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8D73AF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BA31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CD859F" w14:textId="0A620CAB" w:rsidR="002D76A8" w:rsidRPr="008F554D" w:rsidRDefault="003714DD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C08C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3A1A08" w14:textId="34A9774E" w:rsidR="002D76A8" w:rsidRPr="008F554D" w:rsidRDefault="003714DD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566E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4A2030" w14:textId="53D97E3F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</w:t>
            </w:r>
            <w:r w:rsidR="003714DD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18A9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F4CD9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41A4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173A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EC7A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CE206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BE7F0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C782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39472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76A8" w:rsidRPr="008F554D" w14:paraId="122E19CA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6B063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D9D115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36E472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E6F71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28CD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F41E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C0A12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B594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E26C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43977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164F8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6AB3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33266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14F9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D73A3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E0E1E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6AB1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1F55E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6A8" w:rsidRPr="008F554D" w14:paraId="45C8B4FA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A022B1" w14:textId="77777777" w:rsidR="002D76A8" w:rsidRPr="008F554D" w:rsidRDefault="002D76A8" w:rsidP="002D76A8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F9EA4" w14:textId="77777777" w:rsidR="002D76A8" w:rsidRPr="008F554D" w:rsidRDefault="002D76A8" w:rsidP="008932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5D83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47943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D03E4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B01B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EAD8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466F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EF7C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449CC8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F788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EAA2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28A5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11DBD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E2C5FDC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66C11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4C864A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76A8" w:rsidRPr="008F554D" w14:paraId="0C7694F4" w14:textId="77777777" w:rsidTr="008932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FD3AA78" w14:textId="77777777" w:rsidR="002D76A8" w:rsidRPr="008F554D" w:rsidRDefault="002D76A8" w:rsidP="0089329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F9AA8" w14:textId="77777777" w:rsidR="002D76A8" w:rsidRPr="008F554D" w:rsidRDefault="002D76A8" w:rsidP="008932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CE96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342F54" w14:textId="0E187AD0" w:rsidR="002D76A8" w:rsidRPr="008F554D" w:rsidRDefault="003714DD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8617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90C630" w14:textId="073FD036" w:rsidR="002D76A8" w:rsidRPr="008F554D" w:rsidRDefault="003714DD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FE7B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3A48B9" w14:textId="03709028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</w:t>
            </w:r>
            <w:r w:rsidR="003714DD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E63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00429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86630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52185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3BC3D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F9509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95A84B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60D67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1CFF2F" w14:textId="77777777" w:rsidR="002D76A8" w:rsidRPr="008F554D" w:rsidRDefault="002D76A8" w:rsidP="008932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bookmarkEnd w:id="4"/>
    </w:tbl>
    <w:p w14:paraId="4AC768B7" w14:textId="77777777" w:rsidR="001A3BAB" w:rsidRDefault="001A3BAB"/>
    <w:sectPr w:rsidR="001A3BAB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762B2291"/>
    <w:multiLevelType w:val="hybridMultilevel"/>
    <w:tmpl w:val="A02668FC"/>
    <w:lvl w:ilvl="0" w:tplc="912A9C84">
      <w:start w:val="5"/>
      <w:numFmt w:val="bullet"/>
      <w:lvlText w:val="•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A8"/>
    <w:rsid w:val="000D680D"/>
    <w:rsid w:val="001A3BAB"/>
    <w:rsid w:val="00244AD3"/>
    <w:rsid w:val="002D76A8"/>
    <w:rsid w:val="003714DD"/>
    <w:rsid w:val="007F1BA9"/>
    <w:rsid w:val="00A94C84"/>
    <w:rsid w:val="00AA4676"/>
    <w:rsid w:val="00D9306A"/>
    <w:rsid w:val="00E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C5B0"/>
  <w15:chartTrackingRefBased/>
  <w15:docId w15:val="{E0526AFC-AC1A-4B98-B13B-61F4410B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A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D76A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2D76A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2D76A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2D76A8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2D76A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2D76A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2D76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2D76A8"/>
    <w:pPr>
      <w:spacing w:before="240" w:after="60"/>
      <w:outlineLvl w:val="7"/>
    </w:pPr>
    <w:rPr>
      <w:rFonts w:ascii="Times New Roman" w:hAnsi="Times New Roman"/>
      <w:i/>
      <w:iCs/>
      <w:color w:val="00000A"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2D76A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2D76A8"/>
    <w:rPr>
      <w:rFonts w:ascii="Tahoma" w:eastAsia="Times New Roman" w:hAnsi="Tahoma" w:cs="Times New Roman"/>
      <w:b/>
      <w:caps/>
      <w:u w:val="single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2D76A8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rsid w:val="002D76A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D76A8"/>
    <w:rPr>
      <w:rFonts w:ascii="Verdana" w:eastAsia="Times New Roman" w:hAnsi="Verdana" w:cs="Times New Roman"/>
      <w:bCs/>
      <w:iCs/>
      <w:sz w:val="16"/>
      <w:lang w:val="x-none" w:eastAsia="x-none"/>
    </w:rPr>
  </w:style>
  <w:style w:type="character" w:customStyle="1" w:styleId="Ttulo5Car">
    <w:name w:val="Título 5 Car"/>
    <w:basedOn w:val="Fuentedeprrafopredeter"/>
    <w:link w:val="Ttulo5"/>
    <w:qFormat/>
    <w:rsid w:val="002D76A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D76A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qFormat/>
    <w:rsid w:val="002D76A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D76A8"/>
    <w:rPr>
      <w:rFonts w:ascii="Times New Roman" w:eastAsia="Times New Roman" w:hAnsi="Times New Roman" w:cs="Times New Roman"/>
      <w:i/>
      <w:iCs/>
      <w:color w:val="00000A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D76A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2D76A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2D76A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D76A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2D76A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2D76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D76A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D76A8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D76A8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rsid w:val="002D76A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2D76A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MAPA,Fase,GRÁFICO,titulo 5,Titulo,List Paragraph 1,List-Bulleted,centrado 10,Párrafo,de,lista,GRÁFICOS,Compomente,Superíndice,ARTICULOS,List Paragraph,vis tablitas,cuadro,GRAFICO,Titulo 2,Párrafo de lista1,Fuente,Subtitulos,Parrafo,BOLA"/>
    <w:basedOn w:val="Normal"/>
    <w:link w:val="PrrafodelistaCar"/>
    <w:uiPriority w:val="34"/>
    <w:qFormat/>
    <w:rsid w:val="002D76A8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MAPA Car,Fase Car,GRÁFICO Car,titulo 5 Car,Titulo Car,List Paragraph 1 Car,List-Bulleted Car,centrado 10 Car,Párrafo Car,de Car,lista Car,GRÁFICOS Car,Compomente Car,Superíndice Car,ARTICULOS Car,List Paragraph Car,vis tablitas Car"/>
    <w:link w:val="Prrafodelista"/>
    <w:uiPriority w:val="34"/>
    <w:qFormat/>
    <w:locked/>
    <w:rsid w:val="002D76A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qFormat/>
    <w:rsid w:val="002D76A8"/>
  </w:style>
  <w:style w:type="table" w:styleId="Tablaconcuadrcula">
    <w:name w:val="Table Grid"/>
    <w:basedOn w:val="Tablanormal"/>
    <w:uiPriority w:val="39"/>
    <w:rsid w:val="002D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2D76A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D76A8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D76A8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D76A8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6A8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qFormat/>
    <w:rsid w:val="002D76A8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D76A8"/>
    <w:rPr>
      <w:rFonts w:ascii="Tms Rmn" w:eastAsia="Times New Roman" w:hAnsi="Tms Rmn" w:cs="Times New Roman"/>
      <w:sz w:val="20"/>
      <w:szCs w:val="20"/>
      <w:lang w:val="x-none" w:eastAsia="es-BO"/>
    </w:rPr>
  </w:style>
  <w:style w:type="paragraph" w:customStyle="1" w:styleId="Normal2">
    <w:name w:val="Normal 2"/>
    <w:basedOn w:val="Normal"/>
    <w:rsid w:val="002D76A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Refdecomentario">
    <w:name w:val="annotation reference"/>
    <w:uiPriority w:val="99"/>
    <w:unhideWhenUsed/>
    <w:rsid w:val="002D76A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76A8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76A8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D76A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2D76A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2D76A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qFormat/>
    <w:rsid w:val="002D76A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D76A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2D76A8"/>
    <w:pPr>
      <w:tabs>
        <w:tab w:val="left" w:pos="440"/>
        <w:tab w:val="right" w:leader="dot" w:pos="8828"/>
      </w:tabs>
    </w:pPr>
  </w:style>
  <w:style w:type="character" w:customStyle="1" w:styleId="PuestoCar">
    <w:name w:val="Puesto Car"/>
    <w:rsid w:val="002D76A8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2D76A8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D76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D76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2D76A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qFormat/>
    <w:rsid w:val="002D76A8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2D76A8"/>
    <w:pPr>
      <w:numPr>
        <w:numId w:val="10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2D76A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qFormat/>
    <w:rsid w:val="002D76A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2D76A8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6A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s-BO" w:eastAsia="pt-BR"/>
    </w:rPr>
  </w:style>
  <w:style w:type="character" w:customStyle="1" w:styleId="SubttuloCar">
    <w:name w:val="Subtítulo Car"/>
    <w:basedOn w:val="Fuentedeprrafopredeter"/>
    <w:link w:val="Subttulo"/>
    <w:uiPriority w:val="99"/>
    <w:qFormat/>
    <w:rsid w:val="002D76A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ui-provider">
    <w:name w:val="ui-provider"/>
    <w:basedOn w:val="Fuentedeprrafopredeter"/>
    <w:rsid w:val="002D76A8"/>
  </w:style>
  <w:style w:type="table" w:customStyle="1" w:styleId="TableNormal">
    <w:name w:val="Table Normal"/>
    <w:rsid w:val="002D76A8"/>
    <w:pPr>
      <w:spacing w:after="0" w:line="240" w:lineRule="auto"/>
    </w:pPr>
    <w:rPr>
      <w:rFonts w:ascii="Verdana" w:eastAsia="Verdana" w:hAnsi="Verdana" w:cs="Verdana"/>
      <w:sz w:val="16"/>
      <w:szCs w:val="16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2D76A8"/>
    <w:rPr>
      <w:rFonts w:ascii="Calibri" w:eastAsia="Calibri" w:hAnsi="Calibri" w:cs="Calibri"/>
      <w:sz w:val="20"/>
      <w:szCs w:val="20"/>
      <w:lang w:val="es-BO" w:eastAsia="es-B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D76A8"/>
    <w:rPr>
      <w:rFonts w:ascii="Calibri" w:eastAsia="Calibri" w:hAnsi="Calibri" w:cs="Calibri"/>
      <w:sz w:val="20"/>
      <w:szCs w:val="20"/>
      <w:lang w:eastAsia="es-BO"/>
    </w:rPr>
  </w:style>
  <w:style w:type="table" w:customStyle="1" w:styleId="7">
    <w:name w:val="7"/>
    <w:basedOn w:val="TableNormal"/>
    <w:rsid w:val="002D76A8"/>
    <w:pPr>
      <w:spacing w:after="160" w:line="259" w:lineRule="auto"/>
    </w:pPr>
    <w:rPr>
      <w:rFonts w:ascii="Calibri" w:eastAsia="Calibri" w:hAnsi="Calibri" w:cs="Calibri"/>
      <w:sz w:val="22"/>
      <w:szCs w:val="22"/>
      <w:lang w:eastAsia="es-B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qFormat/>
    <w:rsid w:val="002D76A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ontenidodelista">
    <w:name w:val="Contenido de lista"/>
    <w:basedOn w:val="Normal"/>
    <w:qFormat/>
    <w:rsid w:val="002D76A8"/>
    <w:pPr>
      <w:ind w:left="567"/>
    </w:pPr>
    <w:rPr>
      <w:rFonts w:ascii="Times New Roman" w:hAnsi="Times New Roman"/>
      <w:color w:val="00000A"/>
      <w:sz w:val="24"/>
      <w:szCs w:val="24"/>
    </w:rPr>
  </w:style>
  <w:style w:type="character" w:styleId="Textoennegrita">
    <w:name w:val="Strong"/>
    <w:uiPriority w:val="22"/>
    <w:qFormat/>
    <w:rsid w:val="002D76A8"/>
    <w:rPr>
      <w:b/>
      <w:bCs/>
    </w:rPr>
  </w:style>
  <w:style w:type="character" w:customStyle="1" w:styleId="EnlacedeInternet">
    <w:name w:val="Enlace de Internet"/>
    <w:uiPriority w:val="99"/>
    <w:rsid w:val="002D76A8"/>
    <w:rPr>
      <w:color w:val="0000FF"/>
      <w:u w:val="single"/>
    </w:rPr>
  </w:style>
  <w:style w:type="character" w:styleId="Hipervnculovisitado">
    <w:name w:val="FollowedHyperlink"/>
    <w:qFormat/>
    <w:rsid w:val="002D76A8"/>
    <w:rPr>
      <w:color w:val="800080"/>
      <w:u w:val="single"/>
    </w:rPr>
  </w:style>
  <w:style w:type="character" w:customStyle="1" w:styleId="CarCar">
    <w:name w:val="Car Car"/>
    <w:qFormat/>
    <w:locked/>
    <w:rsid w:val="002D76A8"/>
    <w:rPr>
      <w:rFonts w:ascii="Arial" w:hAnsi="Arial" w:cs="Arial"/>
      <w:szCs w:val="24"/>
      <w:lang w:val="es-ES" w:eastAsia="es-ES" w:bidi="ar-SA"/>
    </w:rPr>
  </w:style>
  <w:style w:type="character" w:customStyle="1" w:styleId="apple-converted-space">
    <w:name w:val="apple-converted-space"/>
    <w:basedOn w:val="Fuentedeprrafopredeter"/>
    <w:qFormat/>
    <w:rsid w:val="002D76A8"/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qFormat/>
    <w:rsid w:val="002D76A8"/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semiHidden/>
    <w:unhideWhenUsed/>
    <w:qFormat/>
    <w:rsid w:val="002D76A8"/>
    <w:pPr>
      <w:spacing w:after="120"/>
      <w:ind w:left="283"/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2D76A8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Destacado">
    <w:name w:val="Destacado"/>
    <w:basedOn w:val="Fuentedeprrafopredeter"/>
    <w:uiPriority w:val="20"/>
    <w:qFormat/>
    <w:rsid w:val="002D76A8"/>
    <w:rPr>
      <w:i/>
      <w:iCs/>
    </w:rPr>
  </w:style>
  <w:style w:type="character" w:customStyle="1" w:styleId="ListLabel1">
    <w:name w:val="ListLabel 1"/>
    <w:qFormat/>
    <w:rsid w:val="002D76A8"/>
    <w:rPr>
      <w:rFonts w:cs="Arial"/>
      <w:sz w:val="22"/>
      <w:szCs w:val="22"/>
    </w:rPr>
  </w:style>
  <w:style w:type="character" w:customStyle="1" w:styleId="ListLabel2">
    <w:name w:val="ListLabel 2"/>
    <w:qFormat/>
    <w:rsid w:val="002D76A8"/>
    <w:rPr>
      <w:rFonts w:cs="Courier New"/>
    </w:rPr>
  </w:style>
  <w:style w:type="character" w:customStyle="1" w:styleId="ListLabel3">
    <w:name w:val="ListLabel 3"/>
    <w:qFormat/>
    <w:rsid w:val="002D76A8"/>
    <w:rPr>
      <w:rFonts w:cs="Courier New"/>
    </w:rPr>
  </w:style>
  <w:style w:type="character" w:customStyle="1" w:styleId="ListLabel4">
    <w:name w:val="ListLabel 4"/>
    <w:qFormat/>
    <w:rsid w:val="002D76A8"/>
    <w:rPr>
      <w:rFonts w:cs="Courier New"/>
    </w:rPr>
  </w:style>
  <w:style w:type="character" w:customStyle="1" w:styleId="ListLabel5">
    <w:name w:val="ListLabel 5"/>
    <w:qFormat/>
    <w:rsid w:val="002D76A8"/>
    <w:rPr>
      <w:rFonts w:eastAsia="MS Mincho" w:cs="Times New Roman"/>
    </w:rPr>
  </w:style>
  <w:style w:type="character" w:customStyle="1" w:styleId="ListLabel6">
    <w:name w:val="ListLabel 6"/>
    <w:qFormat/>
    <w:rsid w:val="002D76A8"/>
    <w:rPr>
      <w:rFonts w:cs="Arial"/>
      <w:sz w:val="22"/>
      <w:szCs w:val="22"/>
    </w:rPr>
  </w:style>
  <w:style w:type="character" w:customStyle="1" w:styleId="ListLabel7">
    <w:name w:val="ListLabel 7"/>
    <w:qFormat/>
    <w:rsid w:val="002D76A8"/>
    <w:rPr>
      <w:rFonts w:cs="Courier New"/>
    </w:rPr>
  </w:style>
  <w:style w:type="character" w:customStyle="1" w:styleId="ListLabel8">
    <w:name w:val="ListLabel 8"/>
    <w:qFormat/>
    <w:rsid w:val="002D76A8"/>
    <w:rPr>
      <w:rFonts w:cs="Courier New"/>
    </w:rPr>
  </w:style>
  <w:style w:type="character" w:customStyle="1" w:styleId="ListLabel9">
    <w:name w:val="ListLabel 9"/>
    <w:qFormat/>
    <w:rsid w:val="002D76A8"/>
    <w:rPr>
      <w:rFonts w:cs="Courier New"/>
    </w:rPr>
  </w:style>
  <w:style w:type="character" w:customStyle="1" w:styleId="ListLabel10">
    <w:name w:val="ListLabel 10"/>
    <w:qFormat/>
    <w:rsid w:val="002D76A8"/>
    <w:rPr>
      <w:b/>
    </w:rPr>
  </w:style>
  <w:style w:type="character" w:customStyle="1" w:styleId="ListLabel11">
    <w:name w:val="ListLabel 11"/>
    <w:qFormat/>
    <w:rsid w:val="002D76A8"/>
    <w:rPr>
      <w:b/>
    </w:rPr>
  </w:style>
  <w:style w:type="character" w:customStyle="1" w:styleId="ListLabel12">
    <w:name w:val="ListLabel 12"/>
    <w:qFormat/>
    <w:rsid w:val="002D76A8"/>
    <w:rPr>
      <w:b/>
      <w:i w:val="0"/>
      <w:sz w:val="32"/>
    </w:rPr>
  </w:style>
  <w:style w:type="character" w:customStyle="1" w:styleId="ListLabel13">
    <w:name w:val="ListLabel 13"/>
    <w:qFormat/>
    <w:rsid w:val="002D76A8"/>
    <w:rPr>
      <w:b/>
      <w:i w:val="0"/>
    </w:rPr>
  </w:style>
  <w:style w:type="character" w:customStyle="1" w:styleId="ListLabel14">
    <w:name w:val="ListLabel 14"/>
    <w:qFormat/>
    <w:rsid w:val="002D76A8"/>
    <w:rPr>
      <w:b/>
    </w:rPr>
  </w:style>
  <w:style w:type="character" w:customStyle="1" w:styleId="Caracteresdenotaalpie">
    <w:name w:val="Caracteres de nota al pie"/>
    <w:qFormat/>
    <w:rsid w:val="002D76A8"/>
  </w:style>
  <w:style w:type="character" w:customStyle="1" w:styleId="Caracteresdenotafinal">
    <w:name w:val="Caracteres de nota final"/>
    <w:qFormat/>
    <w:rsid w:val="002D76A8"/>
  </w:style>
  <w:style w:type="character" w:customStyle="1" w:styleId="EnlacedeInternetvisitado">
    <w:name w:val="Enlace de Internet visitado"/>
    <w:rsid w:val="002D76A8"/>
    <w:rPr>
      <w:color w:val="800000"/>
      <w:u w:val="single"/>
    </w:rPr>
  </w:style>
  <w:style w:type="paragraph" w:styleId="Lista">
    <w:name w:val="List"/>
    <w:basedOn w:val="Normal"/>
    <w:rsid w:val="002D76A8"/>
    <w:pPr>
      <w:ind w:left="283" w:hanging="283"/>
    </w:pPr>
    <w:rPr>
      <w:rFonts w:ascii="Times New Roman" w:hAnsi="Times New Roman"/>
      <w:color w:val="00000A"/>
      <w:sz w:val="24"/>
      <w:szCs w:val="24"/>
    </w:rPr>
  </w:style>
  <w:style w:type="paragraph" w:styleId="Descripcin">
    <w:name w:val="caption"/>
    <w:basedOn w:val="Normal"/>
    <w:next w:val="Normal"/>
    <w:qFormat/>
    <w:rsid w:val="002D76A8"/>
    <w:pPr>
      <w:spacing w:before="120" w:after="120"/>
    </w:pPr>
    <w:rPr>
      <w:rFonts w:ascii="Arial" w:hAnsi="Arial" w:cs="Arial"/>
      <w:b/>
      <w:bCs/>
      <w:color w:val="00000A"/>
      <w:sz w:val="20"/>
      <w:szCs w:val="20"/>
      <w:lang w:val="es-MX" w:eastAsia="es-MX"/>
    </w:rPr>
  </w:style>
  <w:style w:type="paragraph" w:customStyle="1" w:styleId="ndice">
    <w:name w:val="Índice"/>
    <w:basedOn w:val="Normal"/>
    <w:qFormat/>
    <w:rsid w:val="002D76A8"/>
    <w:pPr>
      <w:suppressLineNumbers/>
    </w:pPr>
    <w:rPr>
      <w:rFonts w:ascii="Times New Roman" w:hAnsi="Times New Roman" w:cs="Lohit Devanagari"/>
      <w:color w:val="00000A"/>
      <w:sz w:val="24"/>
      <w:szCs w:val="24"/>
    </w:rPr>
  </w:style>
  <w:style w:type="paragraph" w:customStyle="1" w:styleId="Cuadrculavistosa-nfasis11">
    <w:name w:val="Cuadrícula vistosa - Énfasis 11"/>
    <w:basedOn w:val="Textoindependiente"/>
    <w:qFormat/>
    <w:rsid w:val="002D76A8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color w:val="00000A"/>
      <w:lang w:val="es-ES"/>
    </w:rPr>
  </w:style>
  <w:style w:type="paragraph" w:styleId="Listaconnmeros">
    <w:name w:val="List Number"/>
    <w:basedOn w:val="Lista"/>
    <w:qFormat/>
    <w:rsid w:val="002D76A8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qFormat/>
    <w:rsid w:val="002D76A8"/>
    <w:pPr>
      <w:spacing w:beforeAutospacing="1" w:afterAutospacing="1"/>
    </w:pPr>
    <w:rPr>
      <w:rFonts w:ascii="Arial Unicode MS" w:eastAsia="Arial Unicode MS" w:hAnsi="Arial Unicode MS" w:cs="Arial Unicode MS"/>
      <w:color w:val="00000A"/>
      <w:sz w:val="24"/>
      <w:szCs w:val="24"/>
    </w:rPr>
  </w:style>
  <w:style w:type="paragraph" w:styleId="Textosinformato">
    <w:name w:val="Plain Text"/>
    <w:basedOn w:val="Normal"/>
    <w:link w:val="TextosinformatoCar"/>
    <w:qFormat/>
    <w:rsid w:val="002D76A8"/>
    <w:rPr>
      <w:rFonts w:ascii="Courier New" w:hAnsi="Courier New" w:cs="Courier New"/>
      <w:color w:val="00000A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D76A8"/>
    <w:rPr>
      <w:rFonts w:ascii="Courier New" w:eastAsia="Times New Roman" w:hAnsi="Courier New" w:cs="Courier New"/>
      <w:color w:val="00000A"/>
      <w:sz w:val="20"/>
      <w:szCs w:val="2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2D76A8"/>
    <w:pPr>
      <w:ind w:left="720"/>
      <w:contextualSpacing/>
    </w:pPr>
    <w:rPr>
      <w:rFonts w:ascii="Times New Roman" w:hAnsi="Times New Roman"/>
      <w:color w:val="00000A"/>
      <w:sz w:val="24"/>
      <w:szCs w:val="24"/>
    </w:rPr>
  </w:style>
  <w:style w:type="paragraph" w:customStyle="1" w:styleId="Normal1">
    <w:name w:val="Normal 1"/>
    <w:basedOn w:val="Normal"/>
    <w:autoRedefine/>
    <w:qFormat/>
    <w:rsid w:val="002D76A8"/>
    <w:pPr>
      <w:tabs>
        <w:tab w:val="left" w:pos="0"/>
      </w:tabs>
      <w:jc w:val="both"/>
    </w:pPr>
    <w:rPr>
      <w:rFonts w:ascii="Arial" w:hAnsi="Arial" w:cs="Arial"/>
      <w:color w:val="00000A"/>
      <w:sz w:val="20"/>
      <w:szCs w:val="20"/>
      <w:lang w:val="es-ES_tradnl"/>
    </w:rPr>
  </w:style>
  <w:style w:type="paragraph" w:customStyle="1" w:styleId="CharChar1">
    <w:name w:val="Char Char1"/>
    <w:basedOn w:val="Normal"/>
    <w:qFormat/>
    <w:rsid w:val="002D76A8"/>
    <w:pPr>
      <w:spacing w:after="160" w:line="240" w:lineRule="exact"/>
    </w:pPr>
    <w:rPr>
      <w:rFonts w:ascii="Arial" w:hAnsi="Arial"/>
      <w:color w:val="00000A"/>
      <w:sz w:val="20"/>
      <w:szCs w:val="20"/>
      <w:lang w:val="en-US" w:eastAsia="en-US"/>
    </w:rPr>
  </w:style>
  <w:style w:type="paragraph" w:customStyle="1" w:styleId="listaconletras">
    <w:name w:val="lista con letras"/>
    <w:basedOn w:val="Listaconnmeros"/>
    <w:qFormat/>
    <w:rsid w:val="002D76A8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styleId="TDC7">
    <w:name w:val="toc 7"/>
    <w:basedOn w:val="Normal"/>
    <w:next w:val="Normal"/>
    <w:autoRedefine/>
    <w:uiPriority w:val="39"/>
    <w:rsid w:val="002D76A8"/>
    <w:pPr>
      <w:tabs>
        <w:tab w:val="left" w:pos="2603"/>
        <w:tab w:val="right" w:leader="dot" w:pos="9680"/>
      </w:tabs>
      <w:ind w:left="1843" w:hanging="1123"/>
    </w:pPr>
    <w:rPr>
      <w:rFonts w:ascii="Times New Roman" w:hAnsi="Times New Roman"/>
      <w:color w:val="00000A"/>
      <w:sz w:val="22"/>
      <w:szCs w:val="21"/>
      <w:lang w:val="es-BO"/>
    </w:rPr>
  </w:style>
  <w:style w:type="paragraph" w:styleId="Listaconvietas3">
    <w:name w:val="List Bullet 3"/>
    <w:basedOn w:val="Normal"/>
    <w:uiPriority w:val="99"/>
    <w:unhideWhenUsed/>
    <w:qFormat/>
    <w:rsid w:val="002D76A8"/>
    <w:pPr>
      <w:spacing w:after="200" w:line="276" w:lineRule="auto"/>
      <w:contextualSpacing/>
    </w:pPr>
    <w:rPr>
      <w:rFonts w:ascii="Calibri" w:eastAsia="Calibri" w:hAnsi="Calibri"/>
      <w:color w:val="00000A"/>
      <w:sz w:val="22"/>
      <w:szCs w:val="22"/>
      <w:lang w:val="es-BO" w:eastAsia="en-US"/>
    </w:rPr>
  </w:style>
  <w:style w:type="paragraph" w:styleId="Listaconvietas5">
    <w:name w:val="List Bullet 5"/>
    <w:basedOn w:val="Normal"/>
    <w:semiHidden/>
    <w:unhideWhenUsed/>
    <w:qFormat/>
    <w:rsid w:val="002D76A8"/>
    <w:pPr>
      <w:contextualSpacing/>
    </w:pPr>
    <w:rPr>
      <w:rFonts w:ascii="Times New Roman" w:hAnsi="Times New Roman"/>
      <w:color w:val="00000A"/>
      <w:sz w:val="24"/>
      <w:szCs w:val="24"/>
    </w:rPr>
  </w:style>
  <w:style w:type="paragraph" w:styleId="Listaconnmeros2">
    <w:name w:val="List Number 2"/>
    <w:basedOn w:val="Normal"/>
    <w:semiHidden/>
    <w:unhideWhenUsed/>
    <w:qFormat/>
    <w:rsid w:val="002D76A8"/>
    <w:pPr>
      <w:contextualSpacing/>
    </w:pPr>
    <w:rPr>
      <w:rFonts w:ascii="Times New Roman" w:hAnsi="Times New Roman"/>
      <w:color w:val="00000A"/>
      <w:sz w:val="24"/>
      <w:szCs w:val="24"/>
    </w:rPr>
  </w:style>
  <w:style w:type="paragraph" w:customStyle="1" w:styleId="Estilo1">
    <w:name w:val="Estilo1"/>
    <w:basedOn w:val="Normal"/>
    <w:autoRedefine/>
    <w:qFormat/>
    <w:rsid w:val="002D76A8"/>
    <w:pPr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/>
    </w:rPr>
  </w:style>
  <w:style w:type="paragraph" w:styleId="Listaconvietas">
    <w:name w:val="List Bullet"/>
    <w:basedOn w:val="Normal"/>
    <w:semiHidden/>
    <w:unhideWhenUsed/>
    <w:qFormat/>
    <w:rsid w:val="002D76A8"/>
    <w:pPr>
      <w:contextualSpacing/>
    </w:pPr>
    <w:rPr>
      <w:rFonts w:ascii="Times New Roman" w:hAnsi="Times New Roman"/>
      <w:color w:val="00000A"/>
      <w:sz w:val="24"/>
      <w:szCs w:val="24"/>
    </w:rPr>
  </w:style>
  <w:style w:type="character" w:styleId="Refdenotaalpie">
    <w:name w:val="footnote reference"/>
    <w:basedOn w:val="Fuentedeprrafopredeter"/>
    <w:uiPriority w:val="99"/>
    <w:rsid w:val="002D76A8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D76A8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D7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1499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4</cp:revision>
  <cp:lastPrinted>2024-12-13T23:00:00Z</cp:lastPrinted>
  <dcterms:created xsi:type="dcterms:W3CDTF">2024-12-13T19:19:00Z</dcterms:created>
  <dcterms:modified xsi:type="dcterms:W3CDTF">2024-12-13T23:00:00Z</dcterms:modified>
</cp:coreProperties>
</file>