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5825E" w14:textId="15A0C15C" w:rsidR="00EE4D6E" w:rsidRDefault="00EE4D6E" w:rsidP="00EE4D6E">
      <w:pPr>
        <w:pStyle w:val="Ttulo1"/>
        <w:numPr>
          <w:ilvl w:val="0"/>
          <w:numId w:val="0"/>
        </w:numPr>
        <w:ind w:left="567"/>
        <w:rPr>
          <w:rFonts w:ascii="Verdana" w:hAnsi="Verdana" w:cs="Arial"/>
          <w:sz w:val="18"/>
          <w:szCs w:val="18"/>
          <w:u w:val="none"/>
          <w:lang w:val="es-BO"/>
        </w:rPr>
      </w:pPr>
      <w:bookmarkStart w:id="0" w:name="_Toc94726525"/>
      <w:r w:rsidRPr="00991768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0"/>
    </w:p>
    <w:p w14:paraId="2A92BE92" w14:textId="77777777" w:rsidR="007A6A9E" w:rsidRPr="00235C90" w:rsidRDefault="007A6A9E" w:rsidP="007A6A9E">
      <w:pPr>
        <w:pStyle w:val="Ttulo"/>
        <w:spacing w:before="0" w:after="0"/>
        <w:ind w:left="432"/>
        <w:jc w:val="both"/>
        <w:rPr>
          <w:rFonts w:ascii="Verdana" w:hAnsi="Verdana"/>
          <w:sz w:val="6"/>
          <w:szCs w:val="16"/>
        </w:rPr>
      </w:pPr>
    </w:p>
    <w:p w14:paraId="4C7C4E90" w14:textId="77777777" w:rsidR="00407C95" w:rsidRPr="00A40276" w:rsidRDefault="00407C95" w:rsidP="00407C95">
      <w:pPr>
        <w:pStyle w:val="Ttulo"/>
        <w:spacing w:before="0" w:after="0"/>
        <w:ind w:left="432"/>
        <w:jc w:val="both"/>
        <w:rPr>
          <w:rFonts w:ascii="Verdana" w:hAnsi="Verdana"/>
          <w:sz w:val="18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407C95" w:rsidRPr="00A40276" w14:paraId="16F2AB09" w14:textId="77777777" w:rsidTr="00F97B83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57DEBC82" w14:textId="77777777" w:rsidR="00407C95" w:rsidRPr="00A40276" w:rsidRDefault="00407C95" w:rsidP="00407C95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407C95" w:rsidRPr="00A40276" w14:paraId="468293AE" w14:textId="77777777" w:rsidTr="00F97B83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auto"/>
            <w:vAlign w:val="center"/>
          </w:tcPr>
          <w:p w14:paraId="769829A5" w14:textId="77777777" w:rsidR="00407C95" w:rsidRPr="00A40276" w:rsidRDefault="00407C95" w:rsidP="00F97B83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407C95" w:rsidRPr="00A40276" w14:paraId="3E9807DB" w14:textId="77777777" w:rsidTr="00F97B83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A68540D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6D4865" w14:textId="77777777" w:rsidR="00407C95" w:rsidRPr="00ED1069" w:rsidRDefault="00407C95" w:rsidP="00F97B83">
            <w:pPr>
              <w:tabs>
                <w:tab w:val="left" w:pos="3250"/>
              </w:tabs>
              <w:jc w:val="center"/>
              <w:rPr>
                <w:rFonts w:ascii="Arial" w:hAnsi="Arial" w:cs="Arial"/>
                <w:lang w:val="es-BO"/>
              </w:rPr>
            </w:pPr>
            <w:r w:rsidRPr="00FC17BD">
              <w:rPr>
                <w:rFonts w:ascii="Arial" w:hAnsi="Arial" w:cs="Arial"/>
                <w:b/>
                <w:lang w:val="es-BO"/>
              </w:rPr>
              <w:t>MINISTERIO DE PLANIFICACIÓN DEL DESARROLLO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E7F241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376AE053" w14:textId="77777777" w:rsidTr="00F97B83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972284F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5B81510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0B0ECD8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51EF157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5C17989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1046170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6BEE1B2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2895203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C02489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7EA74B1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2F90FA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7DAEA4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459EFC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95033D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4E12EF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DD4C47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6816B7C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E05499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BE5F68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02EB75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B3C3D7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10F461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1FFBE5D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6B36B47F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2CB76D9D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13F4F51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72244B04" w14:textId="77777777" w:rsidTr="00F97B83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A2CA4C0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B91000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7FA796F4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5B570F5E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F56563" w14:textId="77777777" w:rsidR="00407C95" w:rsidRPr="00F315C3" w:rsidRDefault="00407C95" w:rsidP="00F97B83">
            <w:pPr>
              <w:rPr>
                <w:rFonts w:ascii="Arial" w:hAnsi="Arial" w:cs="Arial"/>
                <w:b/>
                <w:bCs/>
                <w:lang w:val="es-BO"/>
              </w:rPr>
            </w:pPr>
            <w:r w:rsidRPr="005042E2">
              <w:rPr>
                <w:rFonts w:ascii="Arial" w:hAnsi="Arial" w:cs="Arial"/>
                <w:b/>
                <w:bCs/>
                <w:lang w:val="es-BO"/>
              </w:rPr>
              <w:t>ANPE2 00</w:t>
            </w:r>
            <w:r>
              <w:rPr>
                <w:rFonts w:ascii="Arial" w:hAnsi="Arial" w:cs="Arial"/>
                <w:b/>
                <w:bCs/>
                <w:lang w:val="es-BO"/>
              </w:rPr>
              <w:t>1</w:t>
            </w:r>
            <w:r w:rsidRPr="005042E2">
              <w:rPr>
                <w:rFonts w:ascii="Arial" w:hAnsi="Arial" w:cs="Arial"/>
                <w:b/>
                <w:bCs/>
                <w:lang w:val="es-BO"/>
              </w:rPr>
              <w:t>/202</w:t>
            </w:r>
            <w:r>
              <w:rPr>
                <w:rFonts w:ascii="Arial" w:hAnsi="Arial" w:cs="Arial"/>
                <w:b/>
                <w:bCs/>
                <w:lang w:val="es-BO"/>
              </w:rPr>
              <w:t>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23F517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0F6F48CC" w14:textId="77777777" w:rsidTr="00F97B83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55ED907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8D60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17F8C25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3D4327C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59669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4C1874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32C99510" w14:textId="77777777" w:rsidTr="00F97B83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3B486EB6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64CC033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01A48A0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204F429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1BB9BEB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3FD587F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7DCE1A5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6D614BC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DE65DE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9ADD03F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C1ACC7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B23BBD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E903B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A3F4AB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21DE7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5F62F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D64E71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3012D4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F32B5D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775CF2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2D997FF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74CEC3F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403B5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2A312809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3AD9BA4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4DCC544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407C95" w:rsidRPr="00A40276" w14:paraId="6BF0930A" w14:textId="77777777" w:rsidTr="00F97B83">
        <w:trPr>
          <w:jc w:val="center"/>
        </w:trPr>
        <w:tc>
          <w:tcPr>
            <w:tcW w:w="237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A6850EA" w14:textId="77777777" w:rsidR="00407C95" w:rsidRPr="00A40276" w:rsidRDefault="00407C95" w:rsidP="00F97B8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F51380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AF9DDF4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0EC4CC49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DDBCB3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9CF101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D65BE7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0906AA9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F58A2A5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647832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63F15A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102EE5B6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2F2CB0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D25746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6ACB4F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0655FE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1D9EE8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65F583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9887B27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97BD5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406D1A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6464E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E3D93A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7E117D6D" w14:textId="77777777" w:rsidR="00407C95" w:rsidRPr="00A40276" w:rsidRDefault="00407C95" w:rsidP="00F97B8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05CC5E" w14:textId="77777777" w:rsidR="00407C95" w:rsidRPr="00A40276" w:rsidRDefault="00407C95" w:rsidP="00F97B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97DD8BC" w14:textId="77777777" w:rsidR="00407C95" w:rsidRPr="00A40276" w:rsidRDefault="00407C95" w:rsidP="00F97B83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2"/>
        <w:gridCol w:w="360"/>
        <w:gridCol w:w="281"/>
        <w:gridCol w:w="282"/>
        <w:gridCol w:w="275"/>
        <w:gridCol w:w="277"/>
        <w:gridCol w:w="277"/>
        <w:gridCol w:w="281"/>
        <w:gridCol w:w="277"/>
        <w:gridCol w:w="277"/>
        <w:gridCol w:w="277"/>
        <w:gridCol w:w="276"/>
        <w:gridCol w:w="276"/>
        <w:gridCol w:w="275"/>
        <w:gridCol w:w="276"/>
        <w:gridCol w:w="276"/>
        <w:gridCol w:w="276"/>
        <w:gridCol w:w="276"/>
        <w:gridCol w:w="275"/>
        <w:gridCol w:w="276"/>
        <w:gridCol w:w="276"/>
        <w:gridCol w:w="276"/>
        <w:gridCol w:w="276"/>
        <w:gridCol w:w="275"/>
        <w:gridCol w:w="275"/>
        <w:gridCol w:w="275"/>
        <w:gridCol w:w="275"/>
        <w:gridCol w:w="275"/>
        <w:gridCol w:w="275"/>
        <w:gridCol w:w="359"/>
      </w:tblGrid>
      <w:tr w:rsidR="00407C95" w:rsidRPr="00A40276" w14:paraId="5E1A9871" w14:textId="77777777" w:rsidTr="00F97B83">
        <w:trPr>
          <w:jc w:val="center"/>
        </w:trPr>
        <w:tc>
          <w:tcPr>
            <w:tcW w:w="2292" w:type="dxa"/>
            <w:tcBorders>
              <w:left w:val="single" w:sz="12" w:space="0" w:color="1F3864" w:themeColor="accent1" w:themeShade="80"/>
            </w:tcBorders>
            <w:vAlign w:val="center"/>
          </w:tcPr>
          <w:p w14:paraId="0745E03F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0" w:type="dxa"/>
            <w:shd w:val="clear" w:color="auto" w:fill="auto"/>
          </w:tcPr>
          <w:p w14:paraId="1EB87CDF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69B426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D4EC5D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208252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D85A8B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BA6A87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39975E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14C2FB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2CFB72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5B14E8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E1F175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9D0481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669829F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8C514C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BBB22C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532429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431CFA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5F8455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088BDE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8E9E93C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0A5842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8CABDF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14:paraId="14E61CEC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14:paraId="5AF0572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9" w:type="dxa"/>
            <w:tcBorders>
              <w:left w:val="nil"/>
              <w:right w:val="single" w:sz="12" w:space="0" w:color="1F3864" w:themeColor="accent1" w:themeShade="80"/>
            </w:tcBorders>
          </w:tcPr>
          <w:p w14:paraId="514BA58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6E1E97F5" w14:textId="77777777" w:rsidTr="00F97B83">
        <w:trPr>
          <w:trHeight w:val="435"/>
          <w:jc w:val="center"/>
        </w:trPr>
        <w:tc>
          <w:tcPr>
            <w:tcW w:w="2292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D5703D0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82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E3A1775" w14:textId="77777777" w:rsidR="00407C95" w:rsidRPr="002C5434" w:rsidRDefault="00407C95" w:rsidP="00F97B83">
            <w:pPr>
              <w:tabs>
                <w:tab w:val="left" w:pos="1634"/>
              </w:tabs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2C5434">
              <w:rPr>
                <w:rFonts w:ascii="Century Gothic" w:hAnsi="Century Gothic"/>
                <w:b/>
                <w:sz w:val="20"/>
                <w:szCs w:val="20"/>
              </w:rPr>
              <w:t>DGAA/UA/SSGG – CONTRATACIÓN DEL SERVICIO RECURRENTE DE LIMPIEZA PARA EL MINISTERIO DE PLANIFICACIÓN DEL DESARROLLO - 2026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5A2B5A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D3193" w14:paraId="57F6BF24" w14:textId="77777777" w:rsidTr="00F97B83">
        <w:trPr>
          <w:jc w:val="center"/>
        </w:trPr>
        <w:tc>
          <w:tcPr>
            <w:tcW w:w="2292" w:type="dxa"/>
            <w:tcBorders>
              <w:left w:val="single" w:sz="12" w:space="0" w:color="1F3864" w:themeColor="accent1" w:themeShade="80"/>
            </w:tcBorders>
            <w:vAlign w:val="center"/>
          </w:tcPr>
          <w:p w14:paraId="26B8943B" w14:textId="77777777" w:rsidR="00407C95" w:rsidRPr="00AD3193" w:rsidRDefault="00407C95" w:rsidP="00F97B83">
            <w:pPr>
              <w:jc w:val="right"/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14:paraId="121B6996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40AE6447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D49C7E3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2865657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6AAF948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82A2968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48343FC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AD40624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2FC8CFC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DB98DC5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2807976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5C074DE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335029B0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55C11E4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8272035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00B7CEC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3C46A9D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13ACCB3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7CBA353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A459F1E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BF5EDF5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4B6A25A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14:paraId="3D7F2213" w14:textId="77777777" w:rsidR="00407C95" w:rsidRPr="00AD3193" w:rsidRDefault="00407C95" w:rsidP="00F97B83">
            <w:pPr>
              <w:jc w:val="right"/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14:paraId="514B0267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  <w:tc>
          <w:tcPr>
            <w:tcW w:w="359" w:type="dxa"/>
            <w:tcBorders>
              <w:left w:val="nil"/>
              <w:right w:val="single" w:sz="12" w:space="0" w:color="1F3864" w:themeColor="accent1" w:themeShade="80"/>
            </w:tcBorders>
          </w:tcPr>
          <w:p w14:paraId="45A7F88B" w14:textId="77777777" w:rsidR="00407C95" w:rsidRPr="00AD3193" w:rsidRDefault="00407C95" w:rsidP="00F97B83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</w:tc>
      </w:tr>
      <w:tr w:rsidR="00407C95" w:rsidRPr="00A40276" w14:paraId="61DDED77" w14:textId="77777777" w:rsidTr="00F97B83">
        <w:trPr>
          <w:jc w:val="center"/>
        </w:trPr>
        <w:tc>
          <w:tcPr>
            <w:tcW w:w="2292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00FAF55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C60EE4" w14:textId="77777777" w:rsidR="00407C95" w:rsidRPr="00CC7F57" w:rsidRDefault="00407C95" w:rsidP="00F97B83">
            <w:pPr>
              <w:rPr>
                <w:rFonts w:ascii="Arial" w:hAnsi="Arial" w:cs="Arial"/>
                <w:b/>
                <w:bCs/>
                <w:szCs w:val="2"/>
                <w:lang w:val="es-BO"/>
              </w:rPr>
            </w:pPr>
            <w:r w:rsidRPr="00CC7F57">
              <w:rPr>
                <w:rFonts w:ascii="Arial" w:hAnsi="Arial" w:cs="Arial"/>
                <w:b/>
                <w:bCs/>
                <w:szCs w:val="2"/>
                <w:lang w:val="es-BO"/>
              </w:rPr>
              <w:t>X</w:t>
            </w:r>
          </w:p>
        </w:tc>
        <w:tc>
          <w:tcPr>
            <w:tcW w:w="222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D3637D1" w14:textId="77777777" w:rsidR="00407C95" w:rsidRPr="00CC7F57" w:rsidRDefault="00407C95" w:rsidP="00F97B83">
            <w:pPr>
              <w:rPr>
                <w:rFonts w:ascii="Arial" w:hAnsi="Arial" w:cs="Arial"/>
                <w:b/>
                <w:bCs/>
                <w:szCs w:val="2"/>
                <w:lang w:val="es-BO"/>
              </w:rPr>
            </w:pPr>
            <w:r w:rsidRPr="00CC7F57">
              <w:rPr>
                <w:rFonts w:ascii="Arial" w:hAnsi="Arial" w:cs="Arial"/>
                <w:b/>
                <w:bCs/>
                <w:lang w:val="es-BO"/>
              </w:rPr>
              <w:t>Precio Evaluado más Bajo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408117C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8" w:type="dxa"/>
            <w:gridSpan w:val="10"/>
            <w:tcBorders>
              <w:left w:val="single" w:sz="4" w:space="0" w:color="auto"/>
            </w:tcBorders>
          </w:tcPr>
          <w:p w14:paraId="0493A39C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6" w:type="dxa"/>
          </w:tcPr>
          <w:p w14:paraId="2EF837D1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038223D9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32A5E3EB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21258F08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38ECE585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732E0152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46F5971B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56B2CB70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59" w:type="dxa"/>
            <w:tcBorders>
              <w:right w:val="single" w:sz="12" w:space="0" w:color="1F3864" w:themeColor="accent1" w:themeShade="80"/>
            </w:tcBorders>
          </w:tcPr>
          <w:p w14:paraId="24335F5B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407C95" w:rsidRPr="00A40276" w14:paraId="37CFDE5B" w14:textId="77777777" w:rsidTr="00F97B83">
        <w:trPr>
          <w:jc w:val="center"/>
        </w:trPr>
        <w:tc>
          <w:tcPr>
            <w:tcW w:w="2292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9EBCC0B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05FF855C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36ABD936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79B8CEB2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41DE79F3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0EF93FB7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0B0DFA31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3243F1CF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3A05B07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69D10AA9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1392DD9F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044CE9A4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15ABF9FE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01A24EB5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4AB22987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2FF00D97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27462E3A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4A682EC7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19D75B9E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75E26F46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0AD3B716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772374C5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2643A919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0CBADD8E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77D25046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5A5E7667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74F139B0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653F00D5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3D0FDACC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59" w:type="dxa"/>
            <w:tcBorders>
              <w:right w:val="single" w:sz="12" w:space="0" w:color="1F3864" w:themeColor="accent1" w:themeShade="80"/>
            </w:tcBorders>
          </w:tcPr>
          <w:p w14:paraId="2449A1C6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407C95" w:rsidRPr="00A40276" w14:paraId="36E5C150" w14:textId="77777777" w:rsidTr="00F97B83">
        <w:trPr>
          <w:jc w:val="center"/>
        </w:trPr>
        <w:tc>
          <w:tcPr>
            <w:tcW w:w="2292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C921017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8023B0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27" w:type="dxa"/>
            <w:gridSpan w:val="8"/>
            <w:tcBorders>
              <w:left w:val="single" w:sz="4" w:space="0" w:color="auto"/>
            </w:tcBorders>
          </w:tcPr>
          <w:p w14:paraId="30E5EEE8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7" w:type="dxa"/>
          </w:tcPr>
          <w:p w14:paraId="000AF734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3FBA2CDB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6457926B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0E98F794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1D5EA10A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5254BFEB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1853788F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5544C5CA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4A64A6EE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1264DC6B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4268B430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45D55B92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2526CA7B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5C328D60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1A667AA9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687C769D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09DF6158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59A62D8E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572E9074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59" w:type="dxa"/>
            <w:tcBorders>
              <w:right w:val="single" w:sz="12" w:space="0" w:color="1F3864" w:themeColor="accent1" w:themeShade="80"/>
            </w:tcBorders>
          </w:tcPr>
          <w:p w14:paraId="30689340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407C95" w:rsidRPr="00A40276" w14:paraId="7DAA8E2F" w14:textId="77777777" w:rsidTr="00F97B83">
        <w:trPr>
          <w:jc w:val="center"/>
        </w:trPr>
        <w:tc>
          <w:tcPr>
            <w:tcW w:w="2292" w:type="dxa"/>
            <w:tcBorders>
              <w:left w:val="single" w:sz="12" w:space="0" w:color="1F3864" w:themeColor="accent1" w:themeShade="80"/>
            </w:tcBorders>
            <w:vAlign w:val="center"/>
          </w:tcPr>
          <w:p w14:paraId="2735E358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0" w:type="dxa"/>
            <w:shd w:val="clear" w:color="auto" w:fill="auto"/>
          </w:tcPr>
          <w:p w14:paraId="595F732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DD22E6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34B3A4D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380872B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726A38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05CA7A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D99305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8E0AF6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EB50F6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31CC33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17A559F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D338E8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DEF9BC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C36CBE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D39046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F6AD90F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115CEA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CA6552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41CB91F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CF67D7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738996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1619CF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14:paraId="28D0AC4B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14:paraId="686E81ED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9" w:type="dxa"/>
            <w:tcBorders>
              <w:left w:val="nil"/>
              <w:right w:val="single" w:sz="12" w:space="0" w:color="1F3864" w:themeColor="accent1" w:themeShade="80"/>
            </w:tcBorders>
          </w:tcPr>
          <w:p w14:paraId="727B424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6A0EE038" w14:textId="77777777" w:rsidTr="00F97B83">
        <w:trPr>
          <w:jc w:val="center"/>
        </w:trPr>
        <w:tc>
          <w:tcPr>
            <w:tcW w:w="2292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131D8C99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A7963B" w14:textId="77777777" w:rsidR="00407C95" w:rsidRPr="00CC7F57" w:rsidRDefault="00407C95" w:rsidP="00F97B83">
            <w:pPr>
              <w:rPr>
                <w:rFonts w:ascii="Arial" w:hAnsi="Arial" w:cs="Arial"/>
                <w:b/>
                <w:bCs/>
                <w:lang w:val="es-BO"/>
              </w:rPr>
            </w:pPr>
            <w:r w:rsidRPr="00CC7F57">
              <w:rPr>
                <w:rFonts w:ascii="Arial" w:hAnsi="Arial" w:cs="Arial"/>
                <w:b/>
                <w:bCs/>
                <w:lang w:val="es-BO"/>
              </w:rPr>
              <w:t>X</w:t>
            </w:r>
          </w:p>
        </w:tc>
        <w:tc>
          <w:tcPr>
            <w:tcW w:w="139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B4EAC" w14:textId="77777777" w:rsidR="00407C95" w:rsidRPr="00CC7F57" w:rsidRDefault="00407C95" w:rsidP="00F97B83">
            <w:pPr>
              <w:rPr>
                <w:rFonts w:ascii="Arial" w:hAnsi="Arial" w:cs="Arial"/>
                <w:b/>
                <w:bCs/>
                <w:lang w:val="es-BO"/>
              </w:rPr>
            </w:pPr>
            <w:r w:rsidRPr="00CC7F57">
              <w:rPr>
                <w:rFonts w:ascii="Arial" w:hAnsi="Arial" w:cs="Arial"/>
                <w:b/>
                <w:bCs/>
                <w:lang w:val="es-BO"/>
              </w:rPr>
              <w:t>Por el Total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45CC0F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8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B268C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69F0D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55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1749F0A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6" w:type="dxa"/>
            <w:tcBorders>
              <w:left w:val="nil"/>
            </w:tcBorders>
            <w:shd w:val="clear" w:color="auto" w:fill="auto"/>
          </w:tcPr>
          <w:p w14:paraId="0AA3050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</w:tcPr>
          <w:p w14:paraId="2B0396E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left w:val="nil"/>
            </w:tcBorders>
            <w:shd w:val="clear" w:color="auto" w:fill="auto"/>
          </w:tcPr>
          <w:p w14:paraId="43C12E2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651563C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tcBorders>
              <w:left w:val="nil"/>
            </w:tcBorders>
          </w:tcPr>
          <w:p w14:paraId="00A133D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434F811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5C177CEF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0C20C9A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</w:tcPr>
          <w:p w14:paraId="60E3A8B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9" w:type="dxa"/>
            <w:tcBorders>
              <w:right w:val="single" w:sz="12" w:space="0" w:color="1F3864" w:themeColor="accent1" w:themeShade="80"/>
            </w:tcBorders>
          </w:tcPr>
          <w:p w14:paraId="18CC20B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71192BFB" w14:textId="77777777" w:rsidTr="00F97B83">
        <w:trPr>
          <w:jc w:val="center"/>
        </w:trPr>
        <w:tc>
          <w:tcPr>
            <w:tcW w:w="2292" w:type="dxa"/>
            <w:tcBorders>
              <w:left w:val="single" w:sz="12" w:space="0" w:color="1F3864" w:themeColor="accent1" w:themeShade="80"/>
            </w:tcBorders>
            <w:vAlign w:val="center"/>
          </w:tcPr>
          <w:p w14:paraId="57BCADD7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0" w:type="dxa"/>
            <w:shd w:val="clear" w:color="auto" w:fill="auto"/>
          </w:tcPr>
          <w:p w14:paraId="7C6607B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142E5EC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E7B850C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53ABF00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6233D9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0FF956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813D42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BBDE0E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E6A2C3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A2E8D8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6F918C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D38CAA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06C28D1C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0AC202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65A156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8F3712D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E4988A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60BC56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CA0173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4A7984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C89F34D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3478F1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14:paraId="0B492F17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14:paraId="11A02EA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9" w:type="dxa"/>
            <w:tcBorders>
              <w:left w:val="nil"/>
              <w:right w:val="single" w:sz="12" w:space="0" w:color="1F3864" w:themeColor="accent1" w:themeShade="80"/>
            </w:tcBorders>
          </w:tcPr>
          <w:p w14:paraId="492A26A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137014A0" w14:textId="77777777" w:rsidTr="00F97B83">
        <w:trPr>
          <w:jc w:val="center"/>
        </w:trPr>
        <w:tc>
          <w:tcPr>
            <w:tcW w:w="2292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DB9242E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82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ADFD68" w14:textId="77777777" w:rsidR="00407C95" w:rsidRDefault="00407C95" w:rsidP="00F97B8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  <w:p w14:paraId="17DF72FF" w14:textId="02C1E39B" w:rsidR="00407C95" w:rsidRDefault="00407C95" w:rsidP="00F97B8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ED1069">
              <w:rPr>
                <w:rFonts w:ascii="Arial" w:hAnsi="Arial" w:cs="Arial"/>
                <w:b/>
                <w:i/>
                <w:lang w:val="es-BO"/>
              </w:rPr>
              <w:t>El presupuesto asciende a Bs</w:t>
            </w:r>
            <w:r>
              <w:t xml:space="preserve"> </w:t>
            </w:r>
            <w:r w:rsidRPr="00ED1069">
              <w:rPr>
                <w:rFonts w:ascii="Arial" w:hAnsi="Arial" w:cs="Arial"/>
                <w:b/>
                <w:i/>
                <w:lang w:val="es-BO"/>
              </w:rPr>
              <w:t>2</w:t>
            </w:r>
            <w:r w:rsidR="00285654">
              <w:rPr>
                <w:rFonts w:ascii="Arial" w:hAnsi="Arial" w:cs="Arial"/>
                <w:b/>
                <w:i/>
                <w:lang w:val="es-BO"/>
              </w:rPr>
              <w:t>6</w:t>
            </w:r>
            <w:r>
              <w:rPr>
                <w:rFonts w:ascii="Arial" w:hAnsi="Arial" w:cs="Arial"/>
                <w:b/>
                <w:i/>
                <w:lang w:val="es-BO"/>
              </w:rPr>
              <w:t>3.</w:t>
            </w:r>
            <w:r w:rsidR="00285654">
              <w:rPr>
                <w:rFonts w:ascii="Arial" w:hAnsi="Arial" w:cs="Arial"/>
                <w:b/>
                <w:i/>
                <w:lang w:val="es-BO"/>
              </w:rPr>
              <w:t>952</w:t>
            </w:r>
            <w:r>
              <w:rPr>
                <w:rFonts w:ascii="Arial" w:hAnsi="Arial" w:cs="Arial"/>
                <w:b/>
                <w:i/>
                <w:lang w:val="es-BO"/>
              </w:rPr>
              <w:t>,00</w:t>
            </w:r>
            <w:r w:rsidRPr="00ED1069">
              <w:rPr>
                <w:rFonts w:ascii="Arial" w:hAnsi="Arial" w:cs="Arial"/>
                <w:b/>
                <w:i/>
                <w:lang w:val="es-BO"/>
              </w:rPr>
              <w:t xml:space="preserve"> (</w:t>
            </w:r>
            <w:r>
              <w:rPr>
                <w:rFonts w:ascii="Arial" w:hAnsi="Arial" w:cs="Arial"/>
                <w:b/>
                <w:i/>
                <w:lang w:val="es-BO"/>
              </w:rPr>
              <w:t>Doscientos se</w:t>
            </w:r>
            <w:r w:rsidR="00285654">
              <w:rPr>
                <w:rFonts w:ascii="Arial" w:hAnsi="Arial" w:cs="Arial"/>
                <w:b/>
                <w:i/>
                <w:lang w:val="es-BO"/>
              </w:rPr>
              <w:t>s</w:t>
            </w:r>
            <w:r>
              <w:rPr>
                <w:rFonts w:ascii="Arial" w:hAnsi="Arial" w:cs="Arial"/>
                <w:b/>
                <w:i/>
                <w:lang w:val="es-BO"/>
              </w:rPr>
              <w:t xml:space="preserve">enta y tres mil </w:t>
            </w:r>
            <w:r w:rsidR="00285654">
              <w:rPr>
                <w:rFonts w:ascii="Arial" w:hAnsi="Arial" w:cs="Arial"/>
                <w:b/>
                <w:i/>
                <w:lang w:val="es-BO"/>
              </w:rPr>
              <w:t>nove</w:t>
            </w:r>
            <w:r>
              <w:rPr>
                <w:rFonts w:ascii="Arial" w:hAnsi="Arial" w:cs="Arial"/>
                <w:b/>
                <w:i/>
                <w:lang w:val="es-BO"/>
              </w:rPr>
              <w:t>cientos</w:t>
            </w:r>
            <w:r w:rsidR="00285654">
              <w:rPr>
                <w:rFonts w:ascii="Arial" w:hAnsi="Arial" w:cs="Arial"/>
                <w:b/>
                <w:i/>
                <w:lang w:val="es-BO"/>
              </w:rPr>
              <w:t xml:space="preserve"> cincuenta y dos</w:t>
            </w:r>
            <w:r w:rsidRPr="00ED1069">
              <w:rPr>
                <w:rFonts w:ascii="Arial" w:hAnsi="Arial" w:cs="Arial"/>
                <w:b/>
                <w:i/>
                <w:lang w:val="es-BO"/>
              </w:rPr>
              <w:t xml:space="preserve"> 00/100 bolivianos)</w:t>
            </w:r>
            <w:r>
              <w:rPr>
                <w:rFonts w:ascii="Arial" w:hAnsi="Arial" w:cs="Arial"/>
                <w:b/>
                <w:i/>
                <w:lang w:val="es-BO"/>
              </w:rPr>
              <w:t>, de acuerdo al siguiente detalle:</w:t>
            </w:r>
          </w:p>
          <w:p w14:paraId="724B6FFC" w14:textId="77777777" w:rsidR="00407C95" w:rsidRDefault="00407C95" w:rsidP="00F97B8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  <w:tbl>
            <w:tblPr>
              <w:tblStyle w:val="Tablaconcuadrcula"/>
              <w:tblW w:w="7594" w:type="dxa"/>
              <w:tblLook w:val="04A0" w:firstRow="1" w:lastRow="0" w:firstColumn="1" w:lastColumn="0" w:noHBand="0" w:noVBand="1"/>
            </w:tblPr>
            <w:tblGrid>
              <w:gridCol w:w="374"/>
              <w:gridCol w:w="2503"/>
              <w:gridCol w:w="1228"/>
              <w:gridCol w:w="1008"/>
              <w:gridCol w:w="1214"/>
              <w:gridCol w:w="1267"/>
            </w:tblGrid>
            <w:tr w:rsidR="00407C95" w:rsidRPr="00D414F0" w14:paraId="5026D3FE" w14:textId="77777777" w:rsidTr="00F97B83">
              <w:tc>
                <w:tcPr>
                  <w:tcW w:w="374" w:type="dxa"/>
                  <w:shd w:val="clear" w:color="auto" w:fill="EDEDED" w:themeFill="accent3" w:themeFillTint="33"/>
                  <w:vAlign w:val="center"/>
                </w:tcPr>
                <w:p w14:paraId="5313FE19" w14:textId="77777777" w:rsidR="00407C95" w:rsidRPr="00D414F0" w:rsidRDefault="00407C95" w:rsidP="00F97B83">
                  <w:pPr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</w:pPr>
                  <w:proofErr w:type="spellStart"/>
                  <w:r w:rsidRPr="00D414F0"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  <w:t>N°</w:t>
                  </w:r>
                  <w:proofErr w:type="spellEnd"/>
                </w:p>
              </w:tc>
              <w:tc>
                <w:tcPr>
                  <w:tcW w:w="2589" w:type="dxa"/>
                  <w:shd w:val="clear" w:color="auto" w:fill="EDEDED" w:themeFill="accent3" w:themeFillTint="33"/>
                  <w:vAlign w:val="center"/>
                </w:tcPr>
                <w:p w14:paraId="4107E01F" w14:textId="77777777" w:rsidR="00407C95" w:rsidRPr="00D414F0" w:rsidRDefault="00407C95" w:rsidP="00F97B83">
                  <w:pPr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</w:pPr>
                  <w:r w:rsidRPr="00D414F0"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  <w:t>DETALLE</w:t>
                  </w:r>
                </w:p>
              </w:tc>
              <w:tc>
                <w:tcPr>
                  <w:tcW w:w="1134" w:type="dxa"/>
                  <w:shd w:val="clear" w:color="auto" w:fill="EDEDED" w:themeFill="accent3" w:themeFillTint="33"/>
                  <w:vAlign w:val="center"/>
                </w:tcPr>
                <w:p w14:paraId="662DD356" w14:textId="77777777" w:rsidR="00407C95" w:rsidRPr="00D414F0" w:rsidRDefault="00407C95" w:rsidP="00F97B83">
                  <w:pPr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</w:pPr>
                  <w:r w:rsidRPr="00D414F0"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  <w:t>UNIDAD DE MEDIDA</w:t>
                  </w:r>
                </w:p>
              </w:tc>
              <w:tc>
                <w:tcPr>
                  <w:tcW w:w="1012" w:type="dxa"/>
                  <w:shd w:val="clear" w:color="auto" w:fill="EDEDED" w:themeFill="accent3" w:themeFillTint="33"/>
                  <w:vAlign w:val="center"/>
                </w:tcPr>
                <w:p w14:paraId="07116E6D" w14:textId="77777777" w:rsidR="00407C95" w:rsidRPr="00D414F0" w:rsidRDefault="00407C95" w:rsidP="00F97B83">
                  <w:pPr>
                    <w:ind w:left="-69" w:right="-71" w:firstLine="69"/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</w:pPr>
                  <w:r w:rsidRPr="00D414F0"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  <w:t>CANTIDAD</w:t>
                  </w:r>
                </w:p>
              </w:tc>
              <w:tc>
                <w:tcPr>
                  <w:tcW w:w="1214" w:type="dxa"/>
                  <w:shd w:val="clear" w:color="auto" w:fill="EDEDED" w:themeFill="accent3" w:themeFillTint="33"/>
                  <w:vAlign w:val="center"/>
                </w:tcPr>
                <w:p w14:paraId="42C5F974" w14:textId="77777777" w:rsidR="00407C95" w:rsidRPr="00D414F0" w:rsidRDefault="00407C95" w:rsidP="00F97B83">
                  <w:pPr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</w:pPr>
                  <w:r w:rsidRPr="00D414F0"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  <w:t>PRECIO REFERENCIAL MENSUAL Bs</w:t>
                  </w:r>
                </w:p>
              </w:tc>
              <w:tc>
                <w:tcPr>
                  <w:tcW w:w="1271" w:type="dxa"/>
                  <w:shd w:val="clear" w:color="auto" w:fill="EDEDED" w:themeFill="accent3" w:themeFillTint="33"/>
                  <w:vAlign w:val="center"/>
                </w:tcPr>
                <w:p w14:paraId="3FFFB746" w14:textId="77777777" w:rsidR="00407C95" w:rsidRPr="00D414F0" w:rsidRDefault="00407C95" w:rsidP="00F97B83">
                  <w:pPr>
                    <w:jc w:val="center"/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</w:pPr>
                  <w:r w:rsidRPr="00D414F0">
                    <w:rPr>
                      <w:rFonts w:ascii="Arial" w:hAnsi="Arial" w:cs="Arial"/>
                      <w:b/>
                      <w:i/>
                      <w:sz w:val="14"/>
                      <w:szCs w:val="14"/>
                      <w:lang w:val="es-BO"/>
                    </w:rPr>
                    <w:t>PRECIO REFERENCIAL TOTAL Bs</w:t>
                  </w:r>
                </w:p>
              </w:tc>
            </w:tr>
            <w:tr w:rsidR="00407C95" w:rsidRPr="00D414F0" w14:paraId="55EB414C" w14:textId="77777777" w:rsidTr="00F97B83">
              <w:tc>
                <w:tcPr>
                  <w:tcW w:w="374" w:type="dxa"/>
                  <w:vAlign w:val="center"/>
                </w:tcPr>
                <w:p w14:paraId="7C9F8FC3" w14:textId="77777777" w:rsidR="00407C95" w:rsidRPr="00D414F0" w:rsidRDefault="00407C95" w:rsidP="00F97B83">
                  <w:pPr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</w:pPr>
                  <w:r w:rsidRPr="00D414F0"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  <w:t>1</w:t>
                  </w:r>
                </w:p>
              </w:tc>
              <w:tc>
                <w:tcPr>
                  <w:tcW w:w="2589" w:type="dxa"/>
                  <w:vAlign w:val="center"/>
                </w:tcPr>
                <w:p w14:paraId="105B198A" w14:textId="77777777" w:rsidR="00407C95" w:rsidRPr="00D414F0" w:rsidRDefault="00407C95" w:rsidP="00F97B83">
                  <w:pPr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</w:pPr>
                  <w:r w:rsidRPr="002C5434"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  <w:t>DGAA/UA/SSGG – CONTRATACIÓN DEL SERVICIO RECURRENTE DE LIMPIEZA PARA EL MINISTERIO DE PLANIFICACIÓN DEL DESARROLLO - 2026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EF739D" w14:textId="77777777" w:rsidR="00407C95" w:rsidRPr="00D414F0" w:rsidRDefault="00407C95" w:rsidP="00F97B83">
                  <w:pPr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</w:pPr>
                  <w:r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  <w:t>SERVICIO/</w:t>
                  </w:r>
                  <w:r w:rsidRPr="00D414F0"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  <w:t>MES</w:t>
                  </w:r>
                </w:p>
              </w:tc>
              <w:tc>
                <w:tcPr>
                  <w:tcW w:w="1012" w:type="dxa"/>
                  <w:vAlign w:val="center"/>
                </w:tcPr>
                <w:p w14:paraId="2A331585" w14:textId="77777777" w:rsidR="00407C95" w:rsidRPr="00D414F0" w:rsidRDefault="00407C95" w:rsidP="00F97B83">
                  <w:pPr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</w:pPr>
                  <w:r w:rsidRPr="00D414F0"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  <w:t>12</w:t>
                  </w:r>
                </w:p>
              </w:tc>
              <w:tc>
                <w:tcPr>
                  <w:tcW w:w="1214" w:type="dxa"/>
                  <w:vAlign w:val="center"/>
                </w:tcPr>
                <w:p w14:paraId="04CD4DBC" w14:textId="77777777" w:rsidR="00407C95" w:rsidRPr="00D414F0" w:rsidRDefault="00407C95" w:rsidP="00F97B83">
                  <w:pPr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</w:pPr>
                  <w:r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  <w:t>21.966,00</w:t>
                  </w:r>
                </w:p>
              </w:tc>
              <w:tc>
                <w:tcPr>
                  <w:tcW w:w="1271" w:type="dxa"/>
                  <w:vAlign w:val="center"/>
                </w:tcPr>
                <w:p w14:paraId="532BE489" w14:textId="77777777" w:rsidR="00407C95" w:rsidRPr="00D414F0" w:rsidRDefault="00407C95" w:rsidP="00F97B83">
                  <w:pPr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</w:pPr>
                  <w:r w:rsidRPr="00817CC9"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  <w:t>2</w:t>
                  </w:r>
                  <w:r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  <w:t>63</w:t>
                  </w:r>
                  <w:r w:rsidRPr="00817CC9"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  <w:t>.</w:t>
                  </w:r>
                  <w:r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  <w:t>952</w:t>
                  </w:r>
                  <w:r w:rsidRPr="00817CC9">
                    <w:rPr>
                      <w:rFonts w:ascii="Arial" w:hAnsi="Arial" w:cs="Arial"/>
                      <w:i/>
                      <w:sz w:val="14"/>
                      <w:szCs w:val="14"/>
                      <w:lang w:val="es-BO"/>
                    </w:rPr>
                    <w:t>,00</w:t>
                  </w:r>
                </w:p>
              </w:tc>
            </w:tr>
          </w:tbl>
          <w:p w14:paraId="3D34DF2B" w14:textId="77777777" w:rsidR="00407C95" w:rsidRDefault="00407C95" w:rsidP="00F97B8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  <w:p w14:paraId="3062574E" w14:textId="77777777" w:rsidR="00407C95" w:rsidRPr="00A40276" w:rsidRDefault="00407C95" w:rsidP="00F97B8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7BC074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4C0B23FF" w14:textId="77777777" w:rsidTr="00F97B83">
        <w:trPr>
          <w:jc w:val="center"/>
        </w:trPr>
        <w:tc>
          <w:tcPr>
            <w:tcW w:w="2292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DD3EBD5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824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0B1C9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354173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745C13F2" w14:textId="77777777" w:rsidTr="00F97B83">
        <w:trPr>
          <w:jc w:val="center"/>
        </w:trPr>
        <w:tc>
          <w:tcPr>
            <w:tcW w:w="2292" w:type="dxa"/>
            <w:tcBorders>
              <w:left w:val="single" w:sz="12" w:space="0" w:color="1F3864" w:themeColor="accent1" w:themeShade="80"/>
            </w:tcBorders>
            <w:vAlign w:val="center"/>
          </w:tcPr>
          <w:p w14:paraId="6270BC03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0" w:type="dxa"/>
            <w:shd w:val="clear" w:color="auto" w:fill="auto"/>
          </w:tcPr>
          <w:p w14:paraId="19E9AFC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5096CB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59B7E6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94CB61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EF2828D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88707CF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F43469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2F8307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6688A7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393EDE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D19F95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87ED98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56B7A2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73A759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8BE4E5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7D03EB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B01D30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009C5B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1F3591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FADD67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B0990E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9081F6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14:paraId="67A931BE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14:paraId="60E62DDF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9" w:type="dxa"/>
            <w:tcBorders>
              <w:left w:val="nil"/>
              <w:right w:val="single" w:sz="12" w:space="0" w:color="1F3864" w:themeColor="accent1" w:themeShade="80"/>
            </w:tcBorders>
          </w:tcPr>
          <w:p w14:paraId="797ABAC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695090BE" w14:textId="77777777" w:rsidTr="00F97B83">
        <w:trPr>
          <w:trHeight w:val="240"/>
          <w:jc w:val="center"/>
        </w:trPr>
        <w:tc>
          <w:tcPr>
            <w:tcW w:w="2292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B7618D6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A38F33" w14:textId="77777777" w:rsidR="00407C95" w:rsidRPr="00A40276" w:rsidRDefault="00407C95" w:rsidP="00F97B83">
            <w:pPr>
              <w:jc w:val="center"/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97FFA" w14:textId="77777777" w:rsidR="00407C95" w:rsidRPr="00A40276" w:rsidRDefault="00407C95" w:rsidP="00F97B83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6F7B9B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422" w:type="dxa"/>
            <w:gridSpan w:val="16"/>
            <w:tcBorders>
              <w:left w:val="single" w:sz="4" w:space="0" w:color="auto"/>
            </w:tcBorders>
            <w:vAlign w:val="center"/>
          </w:tcPr>
          <w:p w14:paraId="7BE59E5B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5" w:type="dxa"/>
          </w:tcPr>
          <w:p w14:paraId="32F8F9FA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149ABB79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0F16C7A8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77F6426F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3D5F8453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5" w:type="dxa"/>
          </w:tcPr>
          <w:p w14:paraId="1464427D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59" w:type="dxa"/>
            <w:tcBorders>
              <w:right w:val="single" w:sz="12" w:space="0" w:color="1F3864" w:themeColor="accent1" w:themeShade="80"/>
            </w:tcBorders>
          </w:tcPr>
          <w:p w14:paraId="6557832F" w14:textId="77777777" w:rsidR="00407C95" w:rsidRPr="00A40276" w:rsidRDefault="00407C95" w:rsidP="00F97B8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407C95" w:rsidRPr="00A40276" w14:paraId="6A9D49D5" w14:textId="77777777" w:rsidTr="00F97B83">
        <w:trPr>
          <w:jc w:val="center"/>
        </w:trPr>
        <w:tc>
          <w:tcPr>
            <w:tcW w:w="2292" w:type="dxa"/>
            <w:tcBorders>
              <w:left w:val="single" w:sz="12" w:space="0" w:color="1F3864" w:themeColor="accent1" w:themeShade="80"/>
            </w:tcBorders>
            <w:vAlign w:val="center"/>
          </w:tcPr>
          <w:p w14:paraId="52CDADBA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0" w:type="dxa"/>
            <w:shd w:val="clear" w:color="auto" w:fill="auto"/>
          </w:tcPr>
          <w:p w14:paraId="378E973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44B8F8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11CE7F5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39F72CB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A7ACCE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413C01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4BDFE9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7DCA97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75E268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1F7E86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E9B5A1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8DCC1D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3804E45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EB7CC6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C2917C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F822C5F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FED14C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3541D43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977A40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DDCEDD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F9D6BF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544675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14:paraId="1C3CF7FB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14:paraId="6A02125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9" w:type="dxa"/>
            <w:tcBorders>
              <w:left w:val="nil"/>
              <w:right w:val="single" w:sz="12" w:space="0" w:color="1F3864" w:themeColor="accent1" w:themeShade="80"/>
            </w:tcBorders>
          </w:tcPr>
          <w:p w14:paraId="6C85F88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4F4A856B" w14:textId="77777777" w:rsidTr="00F97B83">
        <w:trPr>
          <w:jc w:val="center"/>
        </w:trPr>
        <w:tc>
          <w:tcPr>
            <w:tcW w:w="2292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F266019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82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417240" w14:textId="77777777" w:rsidR="00407C95" w:rsidRDefault="00407C95" w:rsidP="00F97B8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  <w:p w14:paraId="5FC8F2EA" w14:textId="77777777" w:rsidR="00407C95" w:rsidRDefault="00407C95" w:rsidP="00F97B8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2C5434">
              <w:rPr>
                <w:rFonts w:ascii="Arial" w:hAnsi="Arial" w:cs="Arial"/>
                <w:b/>
                <w:i/>
                <w:lang w:val="es-BO"/>
              </w:rPr>
              <w:t>El plazo de prestación del servicio será en estricto cumplimiento con la propuesta adjudicada, las Especificaciones Técnicas y el Contrato a partir del 01/01/2026 al 31/12/2026</w:t>
            </w:r>
            <w:r w:rsidRPr="00D414F0">
              <w:rPr>
                <w:rFonts w:ascii="Arial" w:hAnsi="Arial" w:cs="Arial"/>
                <w:b/>
                <w:i/>
                <w:lang w:val="es-BO"/>
              </w:rPr>
              <w:t>.</w:t>
            </w:r>
          </w:p>
          <w:p w14:paraId="3B1BE9FA" w14:textId="77777777" w:rsidR="00407C95" w:rsidRPr="00A40276" w:rsidRDefault="00407C95" w:rsidP="00F97B8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8EBF60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2416ACDE" w14:textId="77777777" w:rsidTr="00F97B83">
        <w:trPr>
          <w:jc w:val="center"/>
        </w:trPr>
        <w:tc>
          <w:tcPr>
            <w:tcW w:w="2292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8ED4504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824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7DA0E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B93119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5D8B950E" w14:textId="77777777" w:rsidTr="00F97B83">
        <w:trPr>
          <w:jc w:val="center"/>
        </w:trPr>
        <w:tc>
          <w:tcPr>
            <w:tcW w:w="2292" w:type="dxa"/>
            <w:tcBorders>
              <w:left w:val="single" w:sz="12" w:space="0" w:color="1F3864" w:themeColor="accent1" w:themeShade="80"/>
            </w:tcBorders>
            <w:vAlign w:val="center"/>
          </w:tcPr>
          <w:p w14:paraId="14F2806A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0" w:type="dxa"/>
            <w:shd w:val="clear" w:color="auto" w:fill="auto"/>
          </w:tcPr>
          <w:p w14:paraId="36352C1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0E9301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CE5E17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A07F55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E5BD35C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3C8589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7FAC55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A70539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243DDA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09A93E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527D42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403164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357AF63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944740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223CE1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2A52B6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57E13D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30CBCC4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568FAA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765260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E716F7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0CE825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14:paraId="6D6B60E1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14:paraId="4B707BB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9" w:type="dxa"/>
            <w:tcBorders>
              <w:left w:val="nil"/>
              <w:right w:val="single" w:sz="12" w:space="0" w:color="1F3864" w:themeColor="accent1" w:themeShade="80"/>
            </w:tcBorders>
          </w:tcPr>
          <w:p w14:paraId="35461B2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657449B7" w14:textId="77777777" w:rsidTr="00F97B83">
        <w:trPr>
          <w:jc w:val="center"/>
        </w:trPr>
        <w:tc>
          <w:tcPr>
            <w:tcW w:w="2292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EE232A5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82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BDC7BF" w14:textId="77777777" w:rsidR="00407C95" w:rsidRPr="00CC7F57" w:rsidRDefault="00407C95" w:rsidP="00F97B8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es-BO"/>
              </w:rPr>
            </w:pPr>
          </w:p>
          <w:p w14:paraId="49A4C221" w14:textId="77777777" w:rsidR="00407C95" w:rsidRPr="00CC7F57" w:rsidRDefault="00407C95" w:rsidP="00F97B83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es-MX" w:eastAsia="es-BO"/>
              </w:rPr>
            </w:pPr>
            <w:r w:rsidRPr="00CC7F57">
              <w:rPr>
                <w:rFonts w:ascii="Arial" w:hAnsi="Arial" w:cs="Arial"/>
                <w:b/>
                <w:bCs/>
                <w:i/>
                <w:iCs/>
                <w:lang w:val="es-MX" w:eastAsia="es-BO"/>
              </w:rPr>
              <w:t>La empresa contratada debe realizar la prestación del servicio de limpieza al Ministerio de Planificación del Desarrollo de acuerdo al siguiente detalle:</w:t>
            </w:r>
          </w:p>
          <w:p w14:paraId="50B83A5D" w14:textId="77777777" w:rsidR="00407C95" w:rsidRPr="00CC7F57" w:rsidRDefault="00407C95" w:rsidP="00407C95">
            <w:pPr>
              <w:pStyle w:val="Prrafodelista"/>
              <w:numPr>
                <w:ilvl w:val="0"/>
                <w:numId w:val="11"/>
              </w:numPr>
              <w:ind w:left="558" w:hanging="283"/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MX"/>
              </w:rPr>
            </w:pPr>
            <w:r w:rsidRPr="00CC7F5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MX"/>
              </w:rPr>
              <w:t xml:space="preserve">Oficinas VIPFE Edificio “Centro de Comunicaciones La Paz” Av. Mariscal Santa Cruz Nº1260 pisos </w:t>
            </w:r>
            <w:proofErr w:type="spellStart"/>
            <w:r w:rsidRPr="00CC7F5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MX"/>
              </w:rPr>
              <w:t>N°</w:t>
            </w:r>
            <w:proofErr w:type="spellEnd"/>
            <w:r w:rsidRPr="00CC7F5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MX"/>
              </w:rPr>
              <w:t xml:space="preserve"> 11 y 15.</w:t>
            </w:r>
          </w:p>
          <w:p w14:paraId="46A3DB79" w14:textId="77777777" w:rsidR="00407C95" w:rsidRPr="00CC7F57" w:rsidRDefault="00407C95" w:rsidP="00407C95">
            <w:pPr>
              <w:pStyle w:val="Prrafodelista"/>
              <w:numPr>
                <w:ilvl w:val="0"/>
                <w:numId w:val="11"/>
              </w:numPr>
              <w:ind w:left="558" w:hanging="283"/>
              <w:contextualSpacing/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BO"/>
              </w:rPr>
            </w:pPr>
            <w:r w:rsidRPr="00CC7F5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s-MX"/>
              </w:rPr>
              <w:t>Edificio Central del MPD “EX - COMIBOL” Av. Mariscal Santa Cruz Nº1092.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7279B0F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583BFA8F" w14:textId="77777777" w:rsidTr="00F97B83">
        <w:trPr>
          <w:jc w:val="center"/>
        </w:trPr>
        <w:tc>
          <w:tcPr>
            <w:tcW w:w="2292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93CE552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824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364D9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E4B425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2F4A2B19" w14:textId="77777777" w:rsidTr="00F97B83">
        <w:trPr>
          <w:jc w:val="center"/>
        </w:trPr>
        <w:tc>
          <w:tcPr>
            <w:tcW w:w="2292" w:type="dxa"/>
            <w:tcBorders>
              <w:left w:val="single" w:sz="12" w:space="0" w:color="1F3864" w:themeColor="accent1" w:themeShade="80"/>
            </w:tcBorders>
            <w:vAlign w:val="center"/>
          </w:tcPr>
          <w:p w14:paraId="100837C3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0" w:type="dxa"/>
            <w:shd w:val="clear" w:color="auto" w:fill="auto"/>
          </w:tcPr>
          <w:p w14:paraId="264FF85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4F662BD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5B36DDA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2E2263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8E0B79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FEFEAC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20DD23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7467B9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6005A7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69BAF2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D9AFA7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D87101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180A44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F2C4AD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13FA90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243DDFC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0A7FD1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7A52E7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6F3DC7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45E00F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558235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150235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14:paraId="7A6766B6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25" w:type="dxa"/>
            <w:gridSpan w:val="3"/>
            <w:shd w:val="clear" w:color="auto" w:fill="auto"/>
          </w:tcPr>
          <w:p w14:paraId="6BDC4C3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9" w:type="dxa"/>
            <w:tcBorders>
              <w:left w:val="nil"/>
              <w:right w:val="single" w:sz="12" w:space="0" w:color="1F3864" w:themeColor="accent1" w:themeShade="80"/>
            </w:tcBorders>
          </w:tcPr>
          <w:p w14:paraId="7D65390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2602E4A8" w14:textId="77777777" w:rsidTr="00F97B83">
        <w:trPr>
          <w:jc w:val="center"/>
        </w:trPr>
        <w:tc>
          <w:tcPr>
            <w:tcW w:w="2292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B64184D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5A0520FB" w14:textId="77777777" w:rsidR="00407C95" w:rsidRPr="0087797F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</w:t>
            </w:r>
            <w:r>
              <w:rPr>
                <w:rFonts w:ascii="Arial" w:hAnsi="Arial" w:cs="Arial"/>
                <w:lang w:val="es-BO"/>
              </w:rPr>
              <w:t>o</w:t>
            </w:r>
          </w:p>
        </w:tc>
        <w:tc>
          <w:tcPr>
            <w:tcW w:w="7824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CF2350" w14:textId="77777777" w:rsidR="00407C95" w:rsidRPr="00A40276" w:rsidRDefault="00407C95" w:rsidP="00F97B83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A22A21">
              <w:rPr>
                <w:rFonts w:ascii="Arial" w:hAnsi="Arial" w:cs="Arial"/>
                <w:b/>
                <w:bCs/>
                <w:i/>
                <w:iCs/>
                <w:lang w:val="es-MX" w:eastAsia="es-BO"/>
              </w:rPr>
              <w:t xml:space="preserve">De acuerdo con lo establecido en el Inciso b), Parágrafo I, Artículo 21 del Decreto Supremo </w:t>
            </w:r>
            <w:proofErr w:type="spellStart"/>
            <w:r w:rsidRPr="00A22A21">
              <w:rPr>
                <w:rFonts w:ascii="Arial" w:hAnsi="Arial" w:cs="Arial"/>
                <w:b/>
                <w:bCs/>
                <w:i/>
                <w:iCs/>
                <w:lang w:val="es-MX" w:eastAsia="es-BO"/>
              </w:rPr>
              <w:t>N°</w:t>
            </w:r>
            <w:proofErr w:type="spellEnd"/>
            <w:r w:rsidRPr="00A22A21">
              <w:rPr>
                <w:rFonts w:ascii="Arial" w:hAnsi="Arial" w:cs="Arial"/>
                <w:b/>
                <w:bCs/>
                <w:i/>
                <w:iCs/>
                <w:lang w:val="es-MX" w:eastAsia="es-BO"/>
              </w:rPr>
              <w:t xml:space="preserve"> 0181 y por tratarse de un servicio discontinuo, el Ministerio de Planificación del Desarrollo realizará la retención del 7% o 3.5% según corresponda, de cada pago en sustitución de la Garantía de Cumplimiento de Contrato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28A7DA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432A412A" w14:textId="77777777" w:rsidTr="00F97B83">
        <w:trPr>
          <w:jc w:val="center"/>
        </w:trPr>
        <w:tc>
          <w:tcPr>
            <w:tcW w:w="2292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80ABFF8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824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737D1D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C938A3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532FC382" w14:textId="77777777" w:rsidTr="00F97B83">
        <w:trPr>
          <w:jc w:val="center"/>
        </w:trPr>
        <w:tc>
          <w:tcPr>
            <w:tcW w:w="2292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712B25D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824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5165E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9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4BF8A7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0DE27E77" w14:textId="77777777" w:rsidTr="00F97B83">
        <w:trPr>
          <w:trHeight w:val="47"/>
          <w:jc w:val="center"/>
        </w:trPr>
        <w:tc>
          <w:tcPr>
            <w:tcW w:w="2292" w:type="dxa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A6C289E" w14:textId="77777777" w:rsidR="00407C95" w:rsidRPr="00BF4F2F" w:rsidRDefault="00407C95" w:rsidP="00F97B83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360" w:type="dxa"/>
            <w:shd w:val="clear" w:color="auto" w:fill="auto"/>
          </w:tcPr>
          <w:p w14:paraId="525F1FCC" w14:textId="77777777" w:rsidR="00407C95" w:rsidRPr="00BF4F2F" w:rsidRDefault="00407C95" w:rsidP="00F97B8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653AC4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303F69A" w14:textId="77777777" w:rsidR="00407C95" w:rsidRPr="00BF4F2F" w:rsidRDefault="00407C95" w:rsidP="00F97B8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A186C9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60B372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74E7EBF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961411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30B428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2035AA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5BA9CCD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31E4B4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C3A9E5C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FDA18C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CF5263D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3C8E8D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D999BE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8FDF8C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423DD5A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93ABFD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DDE4FD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14AA599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663C490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31C97FF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A3EB69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72F0925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122B876D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2AF7167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14:paraId="6425EA6F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59" w:type="dxa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D9F934C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6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370"/>
      </w:tblGrid>
      <w:tr w:rsidR="00407C95" w:rsidRPr="00A40276" w14:paraId="7E38F92A" w14:textId="77777777" w:rsidTr="00F97B83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451A4304" w14:textId="77777777" w:rsidR="00407C95" w:rsidRPr="00A40276" w:rsidRDefault="00407C95" w:rsidP="00F97B8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89DB9A" w14:textId="77777777" w:rsidR="00407C95" w:rsidRPr="00A40276" w:rsidRDefault="00407C95" w:rsidP="00F97B83">
            <w:pPr>
              <w:rPr>
                <w:rFonts w:ascii="Arial" w:hAnsi="Arial" w:cs="Arial"/>
              </w:rPr>
            </w:pP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12BA730C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3" w:type="dxa"/>
          </w:tcPr>
          <w:p w14:paraId="15DC4D82" w14:textId="77777777" w:rsidR="00407C95" w:rsidRPr="00A40276" w:rsidRDefault="00407C95" w:rsidP="00F97B83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3F9625E8" w14:textId="77777777" w:rsidR="00407C95" w:rsidRPr="00A40276" w:rsidRDefault="00407C95" w:rsidP="00F97B83">
            <w:pPr>
              <w:rPr>
                <w:rFonts w:ascii="Arial" w:hAnsi="Arial" w:cs="Arial"/>
              </w:rPr>
            </w:pPr>
          </w:p>
        </w:tc>
      </w:tr>
      <w:tr w:rsidR="00407C95" w:rsidRPr="00A40276" w14:paraId="2FDBE933" w14:textId="77777777" w:rsidTr="00F97B83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ABBAFD3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3D551D53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14:paraId="0552D3AB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558F0AC8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6B9D7551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14:paraId="12AA9C64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363E5476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14:paraId="103B0C2F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444F2E55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2CB142C1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275AB1B8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5D609DE2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E95D039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46214D7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1C658CB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14931AC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00369BB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DFBE108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2F4CF4A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34C12C90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1D772B1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157DD18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2C9D808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24717D8E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0EA717A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2D101456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5CE8F7DD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7079C435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0A6906D0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7A372037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07C95" w:rsidRPr="00A40276" w14:paraId="35FF4481" w14:textId="77777777" w:rsidTr="00F97B83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28E0FE3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044072" w14:textId="77777777" w:rsidR="00407C95" w:rsidRPr="002C5434" w:rsidRDefault="00407C95" w:rsidP="00F97B83">
            <w:pPr>
              <w:rPr>
                <w:rFonts w:ascii="Arial" w:hAnsi="Arial" w:cs="Arial"/>
                <w:b/>
                <w:bCs/>
              </w:rPr>
            </w:pPr>
            <w:r w:rsidRPr="002C5434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1292C1C" w14:textId="77777777" w:rsidR="00407C95" w:rsidRPr="00A40276" w:rsidRDefault="00407C95" w:rsidP="00F97B83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438DE7B8" w14:textId="77777777" w:rsidR="00407C95" w:rsidRPr="00A40276" w:rsidRDefault="00407C95" w:rsidP="00F97B83">
            <w:pPr>
              <w:rPr>
                <w:rFonts w:ascii="Arial" w:hAnsi="Arial" w:cs="Arial"/>
              </w:rPr>
            </w:pPr>
          </w:p>
        </w:tc>
      </w:tr>
      <w:tr w:rsidR="00407C95" w:rsidRPr="00A40276" w14:paraId="00D3BDF9" w14:textId="77777777" w:rsidTr="00F97B83">
        <w:trPr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CF3C75B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4F33B444" w14:textId="77777777" w:rsidR="00407C95" w:rsidRPr="00A40276" w:rsidRDefault="00407C95" w:rsidP="00F97B83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0D97761D" w14:textId="77777777" w:rsidR="00407C95" w:rsidRPr="00A40276" w:rsidRDefault="00407C95" w:rsidP="00F97B83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069AEF1C" w14:textId="77777777" w:rsidR="00407C95" w:rsidRPr="00A40276" w:rsidRDefault="00407C95" w:rsidP="00F97B83">
            <w:pPr>
              <w:rPr>
                <w:rFonts w:ascii="Arial" w:hAnsi="Arial" w:cs="Arial"/>
              </w:rPr>
            </w:pPr>
          </w:p>
        </w:tc>
      </w:tr>
      <w:tr w:rsidR="00407C95" w:rsidRPr="00A40276" w14:paraId="403DA650" w14:textId="77777777" w:rsidTr="00F97B83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3864" w:themeColor="accent1" w:themeShade="80"/>
            </w:tcBorders>
            <w:shd w:val="clear" w:color="auto" w:fill="FFFFFF" w:themeFill="background1"/>
            <w:vAlign w:val="center"/>
          </w:tcPr>
          <w:p w14:paraId="562BA0CB" w14:textId="77777777" w:rsidR="00407C95" w:rsidRPr="009020C4" w:rsidRDefault="00407C95" w:rsidP="00F97B8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14:paraId="62C47372" w14:textId="77777777" w:rsidR="00407C95" w:rsidRPr="009020C4" w:rsidRDefault="00407C95" w:rsidP="00F97B83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14:paraId="258DD0B4" w14:textId="77777777" w:rsidR="00407C95" w:rsidRPr="009020C4" w:rsidRDefault="00407C95" w:rsidP="00F97B83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2" w:type="dxa"/>
            <w:tcBorders>
              <w:right w:val="single" w:sz="12" w:space="0" w:color="1F3864" w:themeColor="accent1" w:themeShade="80"/>
            </w:tcBorders>
          </w:tcPr>
          <w:p w14:paraId="4C8C5FA2" w14:textId="77777777" w:rsidR="00407C95" w:rsidRPr="009020C4" w:rsidRDefault="00407C95" w:rsidP="00F97B83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7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"/>
        <w:gridCol w:w="278"/>
        <w:gridCol w:w="326"/>
        <w:gridCol w:w="280"/>
        <w:gridCol w:w="278"/>
        <w:gridCol w:w="286"/>
        <w:gridCol w:w="281"/>
        <w:gridCol w:w="324"/>
        <w:gridCol w:w="286"/>
        <w:gridCol w:w="284"/>
        <w:gridCol w:w="285"/>
        <w:gridCol w:w="283"/>
        <w:gridCol w:w="285"/>
        <w:gridCol w:w="285"/>
        <w:gridCol w:w="283"/>
        <w:gridCol w:w="281"/>
        <w:gridCol w:w="281"/>
        <w:gridCol w:w="280"/>
        <w:gridCol w:w="279"/>
        <w:gridCol w:w="278"/>
        <w:gridCol w:w="279"/>
        <w:gridCol w:w="279"/>
        <w:gridCol w:w="279"/>
        <w:gridCol w:w="328"/>
        <w:gridCol w:w="278"/>
        <w:gridCol w:w="279"/>
        <w:gridCol w:w="279"/>
        <w:gridCol w:w="279"/>
        <w:gridCol w:w="279"/>
        <w:gridCol w:w="278"/>
        <w:gridCol w:w="289"/>
        <w:gridCol w:w="279"/>
        <w:gridCol w:w="278"/>
        <w:gridCol w:w="278"/>
        <w:gridCol w:w="398"/>
        <w:gridCol w:w="236"/>
        <w:gridCol w:w="236"/>
        <w:gridCol w:w="91"/>
        <w:gridCol w:w="149"/>
      </w:tblGrid>
      <w:tr w:rsidR="00407C95" w:rsidRPr="00A40276" w14:paraId="71A14F1F" w14:textId="77777777" w:rsidTr="00F97B83">
        <w:trPr>
          <w:gridAfter w:val="1"/>
          <w:wAfter w:w="149" w:type="dxa"/>
          <w:trHeight w:val="57"/>
          <w:jc w:val="center"/>
        </w:trPr>
        <w:tc>
          <w:tcPr>
            <w:tcW w:w="1411" w:type="dxa"/>
            <w:gridSpan w:val="5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8222A73" w14:textId="77777777" w:rsidR="00407C95" w:rsidRPr="00765F1B" w:rsidRDefault="00407C95" w:rsidP="00F97B83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1C33A0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6995AD2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6" w:type="dxa"/>
            <w:shd w:val="clear" w:color="auto" w:fill="auto"/>
          </w:tcPr>
          <w:p w14:paraId="2E209B31" w14:textId="77777777" w:rsidR="00407C95" w:rsidRPr="00765F1B" w:rsidRDefault="00407C95" w:rsidP="00F97B8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4" w:type="dxa"/>
            <w:shd w:val="clear" w:color="auto" w:fill="auto"/>
          </w:tcPr>
          <w:p w14:paraId="33EE817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14:paraId="5FE983D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C732E7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</w:tcPr>
          <w:p w14:paraId="09C9510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14:paraId="0B3691A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477E5CC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5BB19F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5DFC50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7495EB5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36724DFC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5A268D3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1405756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307640F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43A64ACC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8" w:type="dxa"/>
            <w:shd w:val="clear" w:color="auto" w:fill="auto"/>
          </w:tcPr>
          <w:p w14:paraId="5D90478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0314001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3153951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6E8AA7E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5858745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5474915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16F7842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shd w:val="clear" w:color="auto" w:fill="auto"/>
          </w:tcPr>
          <w:p w14:paraId="3094A63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51B8E5E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3D5937B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22BB756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14:paraId="0C937E9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7" w:type="dxa"/>
            <w:gridSpan w:val="2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16BDA4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2E11DC4C" w14:textId="77777777" w:rsidTr="00F97B83">
        <w:trPr>
          <w:gridAfter w:val="1"/>
          <w:wAfter w:w="149" w:type="dxa"/>
          <w:trHeight w:val="60"/>
          <w:jc w:val="center"/>
        </w:trPr>
        <w:tc>
          <w:tcPr>
            <w:tcW w:w="1411" w:type="dxa"/>
            <w:gridSpan w:val="5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54655218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67" w:type="dxa"/>
            <w:gridSpan w:val="2"/>
            <w:vMerge w:val="restart"/>
            <w:vAlign w:val="center"/>
          </w:tcPr>
          <w:p w14:paraId="4E0B4A0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324" w:type="dxa"/>
          </w:tcPr>
          <w:p w14:paraId="22247458" w14:textId="77777777" w:rsidR="00407C95" w:rsidRPr="00A40276" w:rsidRDefault="00407C95" w:rsidP="00F97B8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391" w:type="dxa"/>
            <w:gridSpan w:val="19"/>
            <w:vMerge w:val="restart"/>
          </w:tcPr>
          <w:p w14:paraId="6B902078" w14:textId="77777777" w:rsidR="00407C95" w:rsidRPr="00A40276" w:rsidRDefault="00407C95" w:rsidP="00F97B8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133A86E5" w14:textId="77777777" w:rsidR="00407C95" w:rsidRPr="00A40276" w:rsidRDefault="00407C95" w:rsidP="00F97B8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9" w:type="dxa"/>
            <w:vMerge w:val="restart"/>
          </w:tcPr>
          <w:p w14:paraId="4755B6DD" w14:textId="77777777" w:rsidR="00407C95" w:rsidRPr="00A40276" w:rsidRDefault="00407C95" w:rsidP="00F97B8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15" w:type="dxa"/>
            <w:gridSpan w:val="8"/>
            <w:vMerge w:val="restart"/>
            <w:tcBorders>
              <w:left w:val="nil"/>
            </w:tcBorders>
            <w:vAlign w:val="center"/>
          </w:tcPr>
          <w:p w14:paraId="3E55148D" w14:textId="77777777" w:rsidR="00407C95" w:rsidRPr="00A40276" w:rsidRDefault="00407C95" w:rsidP="00F97B83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327" w:type="dxa"/>
            <w:gridSpan w:val="2"/>
            <w:tcBorders>
              <w:right w:val="single" w:sz="12" w:space="0" w:color="1F3864" w:themeColor="accent1" w:themeShade="80"/>
            </w:tcBorders>
          </w:tcPr>
          <w:p w14:paraId="61023E0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0E1FF6A6" w14:textId="77777777" w:rsidTr="00F97B83">
        <w:trPr>
          <w:gridAfter w:val="1"/>
          <w:wAfter w:w="149" w:type="dxa"/>
          <w:trHeight w:val="60"/>
          <w:jc w:val="center"/>
        </w:trPr>
        <w:tc>
          <w:tcPr>
            <w:tcW w:w="1411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E3D15F7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08809414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14:paraId="47BD73BE" w14:textId="77777777" w:rsidR="00407C95" w:rsidRPr="00A40276" w:rsidRDefault="00407C95" w:rsidP="00F97B8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391" w:type="dxa"/>
            <w:gridSpan w:val="19"/>
            <w:vMerge/>
          </w:tcPr>
          <w:p w14:paraId="4A0E2DDE" w14:textId="77777777" w:rsidR="00407C95" w:rsidRPr="00A40276" w:rsidRDefault="00407C95" w:rsidP="00F97B8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vMerge/>
          </w:tcPr>
          <w:p w14:paraId="1D02826E" w14:textId="77777777" w:rsidR="00407C95" w:rsidRPr="00A40276" w:rsidRDefault="00407C95" w:rsidP="00F97B8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315" w:type="dxa"/>
            <w:gridSpan w:val="8"/>
            <w:vMerge/>
            <w:tcBorders>
              <w:left w:val="nil"/>
            </w:tcBorders>
          </w:tcPr>
          <w:p w14:paraId="04527534" w14:textId="77777777" w:rsidR="00407C95" w:rsidRPr="00A40276" w:rsidRDefault="00407C95" w:rsidP="00F97B8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27" w:type="dxa"/>
            <w:gridSpan w:val="2"/>
            <w:tcBorders>
              <w:right w:val="single" w:sz="12" w:space="0" w:color="1F3864" w:themeColor="accent1" w:themeShade="80"/>
            </w:tcBorders>
          </w:tcPr>
          <w:p w14:paraId="6A670B0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2FBC636F" w14:textId="77777777" w:rsidTr="00F97B83">
        <w:trPr>
          <w:gridAfter w:val="1"/>
          <w:wAfter w:w="149" w:type="dxa"/>
          <w:jc w:val="center"/>
        </w:trPr>
        <w:tc>
          <w:tcPr>
            <w:tcW w:w="1411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B45FA9E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6AC8811" w14:textId="77777777" w:rsidR="00407C95" w:rsidRDefault="00407C95" w:rsidP="00F97B83">
            <w:pPr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sz w:val="12"/>
                <w:lang w:val="es-BO"/>
              </w:rPr>
              <w:t>1</w:t>
            </w:r>
          </w:p>
          <w:p w14:paraId="63ECDA00" w14:textId="77777777" w:rsidR="00407C95" w:rsidRPr="00A40276" w:rsidRDefault="00407C95" w:rsidP="00F97B83">
            <w:pPr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5715" w:type="dxa"/>
            <w:gridSpan w:val="20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742C70" w14:textId="77777777" w:rsidR="00407C95" w:rsidRDefault="00407C95" w:rsidP="00F97B8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Tesoro General del Estado</w:t>
            </w:r>
          </w:p>
          <w:p w14:paraId="53D97085" w14:textId="77777777" w:rsidR="00407C95" w:rsidRPr="00A40276" w:rsidRDefault="00407C95" w:rsidP="00F97B8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Transferencia de Recursos Específicos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57BE821F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1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9A8295B" w14:textId="77777777" w:rsidR="009E601F" w:rsidRDefault="009E601F" w:rsidP="009E601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82.72%</w:t>
            </w:r>
          </w:p>
          <w:p w14:paraId="11836FBE" w14:textId="63474426" w:rsidR="00407C95" w:rsidRPr="00A40276" w:rsidRDefault="009E601F" w:rsidP="009E601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17.28%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A627F5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2457287B" w14:textId="77777777" w:rsidTr="00F97B83">
        <w:trPr>
          <w:gridAfter w:val="1"/>
          <w:wAfter w:w="149" w:type="dxa"/>
          <w:jc w:val="center"/>
        </w:trPr>
        <w:tc>
          <w:tcPr>
            <w:tcW w:w="1411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93F5497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7" w:type="dxa"/>
            <w:gridSpan w:val="2"/>
            <w:vMerge/>
            <w:vAlign w:val="center"/>
          </w:tcPr>
          <w:p w14:paraId="3D9D18B2" w14:textId="77777777" w:rsidR="00407C95" w:rsidRPr="00A40276" w:rsidRDefault="00407C95" w:rsidP="00F97B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715" w:type="dxa"/>
            <w:gridSpan w:val="20"/>
            <w:vMerge/>
            <w:tcBorders>
              <w:right w:val="single" w:sz="4" w:space="0" w:color="auto"/>
            </w:tcBorders>
            <w:vAlign w:val="center"/>
          </w:tcPr>
          <w:p w14:paraId="4EC93776" w14:textId="77777777" w:rsidR="00407C95" w:rsidRPr="00A40276" w:rsidRDefault="00407C95" w:rsidP="00F97B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186178B2" w14:textId="77777777" w:rsidR="00407C95" w:rsidRPr="00A40276" w:rsidRDefault="00407C95" w:rsidP="00F97B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15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FFB6F" w14:textId="77777777" w:rsidR="00407C95" w:rsidRPr="00A40276" w:rsidRDefault="00407C95" w:rsidP="00F97B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33DC90F" w14:textId="77777777" w:rsidR="00407C95" w:rsidRPr="00A40276" w:rsidRDefault="00407C95" w:rsidP="00F97B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407C95" w:rsidRPr="00A40276" w14:paraId="11D71D2D" w14:textId="77777777" w:rsidTr="00F97B83">
        <w:trPr>
          <w:gridAfter w:val="1"/>
          <w:wAfter w:w="149" w:type="dxa"/>
          <w:jc w:val="center"/>
        </w:trPr>
        <w:tc>
          <w:tcPr>
            <w:tcW w:w="1411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EB8BD0B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03917FA" w14:textId="77777777" w:rsidR="00407C95" w:rsidRPr="00A40276" w:rsidRDefault="00407C95" w:rsidP="00F97B83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5715" w:type="dxa"/>
            <w:gridSpan w:val="20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959A88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3FA2898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315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81BA2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7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0CF756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520D143E" w14:textId="77777777" w:rsidTr="00F97B83">
        <w:trPr>
          <w:gridAfter w:val="1"/>
          <w:wAfter w:w="149" w:type="dxa"/>
          <w:jc w:val="center"/>
        </w:trPr>
        <w:tc>
          <w:tcPr>
            <w:tcW w:w="1411" w:type="dxa"/>
            <w:gridSpan w:val="5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04870265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4A739543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14:paraId="4F320A80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shd w:val="clear" w:color="auto" w:fill="auto"/>
          </w:tcPr>
          <w:p w14:paraId="4DC99E33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4AC6F23A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14:paraId="4D4783E5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4B9BC673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</w:tcPr>
          <w:p w14:paraId="321916F3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14:paraId="079234B5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0EFCC1B9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11A09201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580DE1E4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14:paraId="279FC424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14:paraId="37346A87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70E78186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14:paraId="7C60F2A1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14:paraId="2E48FB8E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14:paraId="40E7542C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  <w:shd w:val="clear" w:color="auto" w:fill="auto"/>
          </w:tcPr>
          <w:p w14:paraId="0594F0CF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  <w:shd w:val="clear" w:color="auto" w:fill="auto"/>
          </w:tcPr>
          <w:p w14:paraId="3DE6D9FD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14:paraId="5C459FDE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14:paraId="7612E322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4DA0873C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2270FA9D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634B2F80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  <w:shd w:val="clear" w:color="auto" w:fill="auto"/>
          </w:tcPr>
          <w:p w14:paraId="566A32DE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</w:tcPr>
          <w:p w14:paraId="432E41AB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609A20D9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13EB1BF9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14:paraId="3D9CCB97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7" w:type="dxa"/>
            <w:gridSpan w:val="2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433B392C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407C95" w:rsidRPr="00A40276" w14:paraId="07BF4274" w14:textId="77777777" w:rsidTr="00F97B83">
        <w:trPr>
          <w:trHeight w:val="631"/>
          <w:jc w:val="center"/>
        </w:trPr>
        <w:tc>
          <w:tcPr>
            <w:tcW w:w="249" w:type="dxa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</w:tcPr>
          <w:p w14:paraId="5ACE5E65" w14:textId="77777777" w:rsidR="00407C95" w:rsidRPr="00765F1B" w:rsidRDefault="00407C95" w:rsidP="00F97B83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514" w:type="dxa"/>
            <w:gridSpan w:val="38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3A083AA8" w14:textId="77777777" w:rsidR="00407C95" w:rsidRPr="00765F1B" w:rsidRDefault="00407C95" w:rsidP="00407C95">
            <w:pPr>
              <w:pStyle w:val="Prrafodelista"/>
              <w:numPr>
                <w:ilvl w:val="0"/>
                <w:numId w:val="7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68BF236F" w14:textId="77777777" w:rsidR="00407C95" w:rsidRPr="00A40276" w:rsidRDefault="00407C95" w:rsidP="00F97B83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407C95" w:rsidRPr="00A40276" w14:paraId="5330A5F4" w14:textId="77777777" w:rsidTr="00F97B83">
        <w:trPr>
          <w:gridAfter w:val="1"/>
          <w:wAfter w:w="149" w:type="dxa"/>
          <w:jc w:val="center"/>
        </w:trPr>
        <w:tc>
          <w:tcPr>
            <w:tcW w:w="1411" w:type="dxa"/>
            <w:gridSpan w:val="5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F65098C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22C1C8B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214FF4C9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6" w:type="dxa"/>
            <w:shd w:val="clear" w:color="auto" w:fill="auto"/>
          </w:tcPr>
          <w:p w14:paraId="136E9944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shd w:val="clear" w:color="auto" w:fill="auto"/>
          </w:tcPr>
          <w:p w14:paraId="14FA7BCE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14:paraId="686C46DB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CE7222B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</w:tcPr>
          <w:p w14:paraId="6A168098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14:paraId="7C50312A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2B7B1251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B7A8338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608D45D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6BC79F2B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643214FA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705BAB6F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07CCC1C1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5531C97A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720B2848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8" w:type="dxa"/>
            <w:shd w:val="clear" w:color="auto" w:fill="auto"/>
          </w:tcPr>
          <w:p w14:paraId="31153FA1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1736C581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2B439A51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5B83CE98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6A998DC2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1FE044F0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79C16F85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shd w:val="clear" w:color="auto" w:fill="auto"/>
          </w:tcPr>
          <w:p w14:paraId="0CE03456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104473D4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2D1C426A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302CB167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14:paraId="3D9E8E8A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7" w:type="dxa"/>
            <w:gridSpan w:val="2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06CF20F9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07C95" w:rsidRPr="00A40276" w14:paraId="58AB9DEF" w14:textId="77777777" w:rsidTr="00F97B83">
        <w:trPr>
          <w:gridAfter w:val="1"/>
          <w:wAfter w:w="149" w:type="dxa"/>
          <w:jc w:val="center"/>
        </w:trPr>
        <w:tc>
          <w:tcPr>
            <w:tcW w:w="1411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0C5B7602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86" w:type="dxa"/>
            <w:tcBorders>
              <w:right w:val="single" w:sz="4" w:space="0" w:color="auto"/>
            </w:tcBorders>
            <w:shd w:val="clear" w:color="auto" w:fill="auto"/>
          </w:tcPr>
          <w:p w14:paraId="2BCAE193" w14:textId="77777777" w:rsidR="00407C95" w:rsidRPr="00A40276" w:rsidRDefault="00407C95" w:rsidP="00F97B8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16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3C9CBF" w14:textId="77777777" w:rsidR="00407C95" w:rsidRPr="00A40276" w:rsidRDefault="00407C95" w:rsidP="00F97B83">
            <w:pPr>
              <w:jc w:val="center"/>
              <w:rPr>
                <w:rFonts w:ascii="Arial" w:hAnsi="Arial" w:cs="Arial"/>
                <w:lang w:val="es-BO"/>
              </w:rPr>
            </w:pPr>
            <w:r w:rsidRPr="0087797F">
              <w:rPr>
                <w:rFonts w:ascii="Arial" w:hAnsi="Arial" w:cs="Arial"/>
                <w:lang w:val="es-BO"/>
              </w:rPr>
              <w:t>Av. Mariscal Santa Cruz esquina calle Oruro Nº1092, Edif. Ex – COMIBOL</w:t>
            </w:r>
          </w:p>
        </w:tc>
        <w:tc>
          <w:tcPr>
            <w:tcW w:w="1961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04C9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024BBD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  <w:r w:rsidRPr="0087797F">
              <w:rPr>
                <w:rFonts w:ascii="Arial" w:hAnsi="Arial" w:cs="Arial"/>
                <w:lang w:val="es-BO"/>
              </w:rPr>
              <w:t>De 8:30 a 1</w:t>
            </w:r>
            <w:r>
              <w:rPr>
                <w:rFonts w:ascii="Arial" w:hAnsi="Arial" w:cs="Arial"/>
                <w:lang w:val="es-BO"/>
              </w:rPr>
              <w:t>6</w:t>
            </w:r>
            <w:r w:rsidRPr="0087797F">
              <w:rPr>
                <w:rFonts w:ascii="Arial" w:hAnsi="Arial" w:cs="Arial"/>
                <w:lang w:val="es-BO"/>
              </w:rPr>
              <w:t>:30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B207EC1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70532F5D" w14:textId="77777777" w:rsidTr="00F97B83">
        <w:trPr>
          <w:gridAfter w:val="1"/>
          <w:wAfter w:w="149" w:type="dxa"/>
          <w:jc w:val="center"/>
        </w:trPr>
        <w:tc>
          <w:tcPr>
            <w:tcW w:w="1411" w:type="dxa"/>
            <w:gridSpan w:val="5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4AD6C259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BEAB915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66CB31EB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6" w:type="dxa"/>
            <w:shd w:val="clear" w:color="auto" w:fill="auto"/>
          </w:tcPr>
          <w:p w14:paraId="1C46F5AA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shd w:val="clear" w:color="auto" w:fill="auto"/>
          </w:tcPr>
          <w:p w14:paraId="694B46CF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14:paraId="07E85B0E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7F9D21E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</w:tcPr>
          <w:p w14:paraId="45FEC548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14:paraId="59E322B6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9B78BDC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17D7EC5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6750B2F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233AC5B8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20BFEDCD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7E128FA9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291E3D75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08287D1C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14545937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8" w:type="dxa"/>
            <w:shd w:val="clear" w:color="auto" w:fill="auto"/>
          </w:tcPr>
          <w:p w14:paraId="02EF55BF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32B92DCB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051EA170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03240442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17C3FECB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551268AB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3E465E6F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shd w:val="clear" w:color="auto" w:fill="auto"/>
          </w:tcPr>
          <w:p w14:paraId="2CA19AE6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4EC02379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3C1DC275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5CB9D2C0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14:paraId="5FD6FE31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7" w:type="dxa"/>
            <w:gridSpan w:val="2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55E293F6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07C95" w:rsidRPr="00A40276" w14:paraId="25FD1EEC" w14:textId="77777777" w:rsidTr="00F97B83">
        <w:trPr>
          <w:gridAfter w:val="1"/>
          <w:wAfter w:w="149" w:type="dxa"/>
          <w:jc w:val="center"/>
        </w:trPr>
        <w:tc>
          <w:tcPr>
            <w:tcW w:w="1411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424CEB4F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67" w:type="dxa"/>
            <w:gridSpan w:val="2"/>
          </w:tcPr>
          <w:p w14:paraId="1BEC1E87" w14:textId="77777777" w:rsidR="00407C95" w:rsidRPr="00A40276" w:rsidRDefault="00407C95" w:rsidP="00F97B8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24" w:type="dxa"/>
          </w:tcPr>
          <w:p w14:paraId="4C5BD8F0" w14:textId="77777777" w:rsidR="00407C95" w:rsidRPr="00A40276" w:rsidRDefault="00407C95" w:rsidP="00F97B8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6" w:type="dxa"/>
          </w:tcPr>
          <w:p w14:paraId="7A9E5C5B" w14:textId="77777777" w:rsidR="00407C95" w:rsidRPr="00A40276" w:rsidRDefault="00407C95" w:rsidP="00F97B8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4" w:type="dxa"/>
          </w:tcPr>
          <w:p w14:paraId="284A01DA" w14:textId="77777777" w:rsidR="00407C95" w:rsidRPr="00A40276" w:rsidRDefault="00407C95" w:rsidP="00F97B8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5" w:type="dxa"/>
          </w:tcPr>
          <w:p w14:paraId="3A35C629" w14:textId="77777777" w:rsidR="00407C95" w:rsidRPr="00A40276" w:rsidRDefault="00407C95" w:rsidP="00F97B83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3093" w:type="dxa"/>
            <w:gridSpan w:val="11"/>
            <w:tcBorders>
              <w:bottom w:val="single" w:sz="4" w:space="0" w:color="auto"/>
            </w:tcBorders>
          </w:tcPr>
          <w:p w14:paraId="3BFFF50D" w14:textId="77777777" w:rsidR="00407C95" w:rsidRPr="00A40276" w:rsidRDefault="00407C95" w:rsidP="00F97B83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9" w:type="dxa"/>
          </w:tcPr>
          <w:p w14:paraId="6568CB9D" w14:textId="77777777" w:rsidR="00407C95" w:rsidRPr="00A40276" w:rsidRDefault="00407C95" w:rsidP="00F97B8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443" w:type="dxa"/>
            <w:gridSpan w:val="5"/>
            <w:tcBorders>
              <w:bottom w:val="single" w:sz="4" w:space="0" w:color="auto"/>
            </w:tcBorders>
          </w:tcPr>
          <w:p w14:paraId="0058225A" w14:textId="77777777" w:rsidR="00407C95" w:rsidRPr="00A40276" w:rsidRDefault="00407C95" w:rsidP="00F97B8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9" w:type="dxa"/>
          </w:tcPr>
          <w:p w14:paraId="502A81C7" w14:textId="77777777" w:rsidR="00407C95" w:rsidRPr="00A40276" w:rsidRDefault="00407C95" w:rsidP="00F97B8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036" w:type="dxa"/>
            <w:gridSpan w:val="7"/>
            <w:tcBorders>
              <w:bottom w:val="single" w:sz="4" w:space="0" w:color="auto"/>
            </w:tcBorders>
          </w:tcPr>
          <w:p w14:paraId="09C19A25" w14:textId="77777777" w:rsidR="00407C95" w:rsidRPr="00A40276" w:rsidRDefault="00407C95" w:rsidP="00F97B8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327" w:type="dxa"/>
            <w:gridSpan w:val="2"/>
            <w:tcBorders>
              <w:right w:val="single" w:sz="12" w:space="0" w:color="1F3864" w:themeColor="accent1" w:themeShade="80"/>
            </w:tcBorders>
          </w:tcPr>
          <w:p w14:paraId="6343400D" w14:textId="77777777" w:rsidR="00407C95" w:rsidRPr="00A40276" w:rsidRDefault="00407C95" w:rsidP="00F97B8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407C95" w:rsidRPr="00A40276" w14:paraId="50A50E0C" w14:textId="77777777" w:rsidTr="00F97B83">
        <w:trPr>
          <w:gridAfter w:val="1"/>
          <w:wAfter w:w="149" w:type="dxa"/>
          <w:jc w:val="center"/>
        </w:trPr>
        <w:tc>
          <w:tcPr>
            <w:tcW w:w="2872" w:type="dxa"/>
            <w:gridSpan w:val="10"/>
            <w:tcBorders>
              <w:left w:val="single" w:sz="12" w:space="0" w:color="1F3864" w:themeColor="accent1" w:themeShade="80"/>
            </w:tcBorders>
            <w:vAlign w:val="center"/>
          </w:tcPr>
          <w:p w14:paraId="7A98024C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349D112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A7BC3E" w14:textId="77777777" w:rsidR="00407C95" w:rsidRPr="004207F0" w:rsidRDefault="00407C95" w:rsidP="00F97B83">
            <w:pPr>
              <w:rPr>
                <w:rFonts w:ascii="Arial" w:hAnsi="Arial" w:cs="Arial"/>
                <w:b/>
                <w:lang w:val="es-BO"/>
              </w:rPr>
            </w:pPr>
            <w:r w:rsidRPr="004207F0">
              <w:rPr>
                <w:rFonts w:ascii="Arial" w:hAnsi="Arial" w:cs="Arial"/>
                <w:b/>
                <w:lang w:val="es-BO"/>
              </w:rPr>
              <w:t>Consulta Técnica:</w:t>
            </w:r>
          </w:p>
          <w:p w14:paraId="25ED5D68" w14:textId="77777777" w:rsidR="00407C95" w:rsidRDefault="00407C95" w:rsidP="00F97B8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José Luis Lima de la Barra</w:t>
            </w:r>
          </w:p>
          <w:p w14:paraId="1E25322E" w14:textId="77777777" w:rsidR="00407C95" w:rsidRPr="004207F0" w:rsidRDefault="00407C95" w:rsidP="00F97B83">
            <w:pPr>
              <w:rPr>
                <w:rFonts w:ascii="Arial" w:hAnsi="Arial" w:cs="Arial"/>
                <w:lang w:val="es-BO"/>
              </w:rPr>
            </w:pPr>
          </w:p>
          <w:p w14:paraId="1402C88F" w14:textId="77777777" w:rsidR="00407C95" w:rsidRPr="004207F0" w:rsidRDefault="00407C95" w:rsidP="00F97B83">
            <w:pPr>
              <w:rPr>
                <w:rFonts w:ascii="Arial" w:hAnsi="Arial" w:cs="Arial"/>
                <w:b/>
                <w:lang w:val="es-BO"/>
              </w:rPr>
            </w:pPr>
            <w:r w:rsidRPr="004207F0">
              <w:rPr>
                <w:rFonts w:ascii="Arial" w:hAnsi="Arial" w:cs="Arial"/>
                <w:b/>
                <w:lang w:val="es-BO"/>
              </w:rPr>
              <w:t>Consulta Administrativa:</w:t>
            </w:r>
          </w:p>
          <w:p w14:paraId="49D4D21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Claudia Chura Cruz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D9D4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D727C6" w14:textId="77777777" w:rsidR="00407C95" w:rsidRPr="0087797F" w:rsidRDefault="00407C95" w:rsidP="00F97B83">
            <w:pPr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sz w:val="12"/>
                <w:lang w:val="es-BO"/>
              </w:rPr>
              <w:t>TECNICO EN CARPINTERIA Y PLOMERIA</w:t>
            </w:r>
          </w:p>
          <w:p w14:paraId="241DAA41" w14:textId="77777777" w:rsidR="00407C95" w:rsidRPr="0087797F" w:rsidRDefault="00407C95" w:rsidP="00F97B83">
            <w:pPr>
              <w:rPr>
                <w:rFonts w:ascii="Arial" w:hAnsi="Arial" w:cs="Arial"/>
                <w:sz w:val="12"/>
                <w:lang w:val="es-BO"/>
              </w:rPr>
            </w:pPr>
          </w:p>
          <w:p w14:paraId="2119327E" w14:textId="77777777" w:rsidR="00407C95" w:rsidRPr="0087797F" w:rsidRDefault="00407C95" w:rsidP="00F97B83">
            <w:pPr>
              <w:rPr>
                <w:rFonts w:ascii="Arial" w:hAnsi="Arial" w:cs="Arial"/>
                <w:sz w:val="12"/>
                <w:lang w:val="es-BO"/>
              </w:rPr>
            </w:pPr>
          </w:p>
          <w:p w14:paraId="5EB2CC0F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  <w:r w:rsidRPr="0087797F">
              <w:rPr>
                <w:rFonts w:ascii="Arial" w:hAnsi="Arial" w:cs="Arial"/>
                <w:sz w:val="12"/>
                <w:lang w:val="es-BO"/>
              </w:rPr>
              <w:t>RESPONSABLE DE ADQUISICIONES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B55D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27B16D" w14:textId="77777777" w:rsidR="00407C95" w:rsidRPr="00A40276" w:rsidRDefault="00407C95" w:rsidP="00F97B8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UNIDAD ADMINISTRATIVA</w:t>
            </w:r>
          </w:p>
        </w:tc>
        <w:tc>
          <w:tcPr>
            <w:tcW w:w="327" w:type="dxa"/>
            <w:gridSpan w:val="2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ACE8A86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263F65AA" w14:textId="77777777" w:rsidTr="00F97B83">
        <w:trPr>
          <w:gridAfter w:val="1"/>
          <w:wAfter w:w="149" w:type="dxa"/>
          <w:jc w:val="center"/>
        </w:trPr>
        <w:tc>
          <w:tcPr>
            <w:tcW w:w="1411" w:type="dxa"/>
            <w:gridSpan w:val="5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6718B441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39C80FE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4" w:type="dxa"/>
            <w:shd w:val="clear" w:color="auto" w:fill="auto"/>
          </w:tcPr>
          <w:p w14:paraId="4B171F8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6" w:type="dxa"/>
            <w:shd w:val="clear" w:color="auto" w:fill="auto"/>
          </w:tcPr>
          <w:p w14:paraId="51208B1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4" w:type="dxa"/>
            <w:shd w:val="clear" w:color="auto" w:fill="auto"/>
          </w:tcPr>
          <w:p w14:paraId="68854C3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14:paraId="5CC9F02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4A0E48D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</w:tcPr>
          <w:p w14:paraId="210DC0B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5" w:type="dxa"/>
            <w:shd w:val="clear" w:color="auto" w:fill="auto"/>
          </w:tcPr>
          <w:p w14:paraId="27A801E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735ED72F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8720A1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9FA742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14:paraId="48475E9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750510A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5E5C1D1F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0ED61B4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46E17E0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53ABFF4C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8" w:type="dxa"/>
            <w:shd w:val="clear" w:color="auto" w:fill="auto"/>
          </w:tcPr>
          <w:p w14:paraId="086DE80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7B6AC06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4963752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07911A7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64B1899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09F86CC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1A72D37C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9" w:type="dxa"/>
            <w:shd w:val="clear" w:color="auto" w:fill="auto"/>
          </w:tcPr>
          <w:p w14:paraId="4227FBD0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shd w:val="clear" w:color="auto" w:fill="auto"/>
          </w:tcPr>
          <w:p w14:paraId="12F42425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3B1B6127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14:paraId="246AFA79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14:paraId="3717BD9D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7" w:type="dxa"/>
            <w:gridSpan w:val="2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24D1F8B8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2AF53F75" w14:textId="77777777" w:rsidTr="00F97B83">
        <w:trPr>
          <w:gridAfter w:val="1"/>
          <w:wAfter w:w="149" w:type="dxa"/>
          <w:jc w:val="center"/>
        </w:trPr>
        <w:tc>
          <w:tcPr>
            <w:tcW w:w="853" w:type="dxa"/>
            <w:gridSpan w:val="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92BF4C9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5AAE8A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  <w:r w:rsidRPr="004207F0">
              <w:rPr>
                <w:rFonts w:ascii="Arial" w:hAnsi="Arial" w:cs="Arial"/>
                <w:lang w:val="es-BO"/>
              </w:rPr>
              <w:t>50850019</w:t>
            </w:r>
          </w:p>
        </w:tc>
        <w:tc>
          <w:tcPr>
            <w:tcW w:w="324" w:type="dxa"/>
            <w:tcBorders>
              <w:left w:val="single" w:sz="4" w:space="0" w:color="auto"/>
            </w:tcBorders>
            <w:vAlign w:val="center"/>
          </w:tcPr>
          <w:p w14:paraId="6FE6D71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70" w:type="dxa"/>
            <w:gridSpan w:val="2"/>
            <w:tcBorders>
              <w:left w:val="nil"/>
            </w:tcBorders>
          </w:tcPr>
          <w:p w14:paraId="05D5BFCF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14:paraId="742C1BD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344D42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81" w:type="dxa"/>
            <w:tcBorders>
              <w:left w:val="single" w:sz="4" w:space="0" w:color="auto"/>
            </w:tcBorders>
          </w:tcPr>
          <w:p w14:paraId="0084D47E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76" w:type="dxa"/>
            <w:gridSpan w:val="6"/>
            <w:tcBorders>
              <w:right w:val="single" w:sz="4" w:space="0" w:color="auto"/>
            </w:tcBorders>
          </w:tcPr>
          <w:p w14:paraId="02D88E6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4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DB30AD" w14:textId="77777777" w:rsidR="00407C95" w:rsidRPr="004207F0" w:rsidRDefault="00407C95" w:rsidP="00F97B83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207F0">
              <w:rPr>
                <w:rFonts w:ascii="Arial" w:hAnsi="Arial" w:cs="Arial"/>
                <w:sz w:val="14"/>
                <w:lang w:val="es-BO"/>
              </w:rPr>
              <w:t>Consultas técnicas:</w:t>
            </w:r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  <w:hyperlink r:id="rId6" w:history="1">
              <w:r w:rsidRPr="00680186">
                <w:rPr>
                  <w:rStyle w:val="Hipervnculo"/>
                  <w:rFonts w:ascii="Arial" w:hAnsi="Arial" w:cs="Arial"/>
                  <w:sz w:val="14"/>
                  <w:lang w:val="es-BO"/>
                </w:rPr>
                <w:t>jose.lima@planificacion.gob.bo</w:t>
              </w:r>
            </w:hyperlink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</w:p>
          <w:p w14:paraId="1BE7317B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  <w:r w:rsidRPr="004207F0">
              <w:rPr>
                <w:rFonts w:ascii="Arial" w:hAnsi="Arial" w:cs="Arial"/>
                <w:sz w:val="14"/>
                <w:lang w:val="es-BO"/>
              </w:rPr>
              <w:t>Consultas Administrativas:</w:t>
            </w:r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  <w:hyperlink r:id="rId7" w:history="1">
              <w:r w:rsidRPr="008A3406">
                <w:rPr>
                  <w:rStyle w:val="Hipervnculo"/>
                  <w:rFonts w:ascii="Arial" w:hAnsi="Arial" w:cs="Arial"/>
                  <w:sz w:val="14"/>
                </w:rPr>
                <w:t>claudia.chura</w:t>
              </w:r>
              <w:r w:rsidRPr="008A3406">
                <w:rPr>
                  <w:rStyle w:val="Hipervnculo"/>
                  <w:rFonts w:ascii="Arial" w:hAnsi="Arial" w:cs="Arial"/>
                  <w:sz w:val="14"/>
                  <w:lang w:val="es-BO"/>
                </w:rPr>
                <w:t>@planificacion.gob.bo</w:t>
              </w:r>
            </w:hyperlink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</w:p>
        </w:tc>
        <w:tc>
          <w:tcPr>
            <w:tcW w:w="634" w:type="dxa"/>
            <w:gridSpan w:val="2"/>
            <w:tcBorders>
              <w:left w:val="single" w:sz="4" w:space="0" w:color="auto"/>
            </w:tcBorders>
          </w:tcPr>
          <w:p w14:paraId="0F61F1A3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27" w:type="dxa"/>
            <w:gridSpan w:val="2"/>
            <w:tcBorders>
              <w:right w:val="single" w:sz="12" w:space="0" w:color="1F3864" w:themeColor="accent1" w:themeShade="80"/>
            </w:tcBorders>
          </w:tcPr>
          <w:p w14:paraId="3B7FA54D" w14:textId="77777777" w:rsidR="00407C95" w:rsidRPr="00A40276" w:rsidRDefault="00407C95" w:rsidP="00F97B83">
            <w:pPr>
              <w:rPr>
                <w:rFonts w:ascii="Arial" w:hAnsi="Arial" w:cs="Arial"/>
                <w:lang w:val="es-BO"/>
              </w:rPr>
            </w:pPr>
          </w:p>
        </w:tc>
      </w:tr>
      <w:tr w:rsidR="00407C95" w:rsidRPr="00A40276" w14:paraId="62605A52" w14:textId="77777777" w:rsidTr="00F97B83">
        <w:trPr>
          <w:gridAfter w:val="1"/>
          <w:wAfter w:w="149" w:type="dxa"/>
          <w:jc w:val="center"/>
        </w:trPr>
        <w:tc>
          <w:tcPr>
            <w:tcW w:w="1411" w:type="dxa"/>
            <w:gridSpan w:val="5"/>
            <w:tcBorders>
              <w:left w:val="single" w:sz="12" w:space="0" w:color="1F3864" w:themeColor="accent1" w:themeShade="80"/>
            </w:tcBorders>
            <w:shd w:val="clear" w:color="auto" w:fill="auto"/>
            <w:vAlign w:val="center"/>
          </w:tcPr>
          <w:p w14:paraId="1D904618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2DDD159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4" w:type="dxa"/>
            <w:tcBorders>
              <w:bottom w:val="single" w:sz="6" w:space="0" w:color="auto"/>
            </w:tcBorders>
            <w:shd w:val="clear" w:color="auto" w:fill="auto"/>
          </w:tcPr>
          <w:p w14:paraId="52B519E0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6" w:type="dxa"/>
            <w:tcBorders>
              <w:bottom w:val="single" w:sz="6" w:space="0" w:color="auto"/>
            </w:tcBorders>
            <w:shd w:val="clear" w:color="auto" w:fill="auto"/>
          </w:tcPr>
          <w:p w14:paraId="08AE785A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4" w:type="dxa"/>
            <w:tcBorders>
              <w:bottom w:val="single" w:sz="6" w:space="0" w:color="auto"/>
            </w:tcBorders>
            <w:shd w:val="clear" w:color="auto" w:fill="auto"/>
          </w:tcPr>
          <w:p w14:paraId="284BBD3C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tcBorders>
              <w:bottom w:val="single" w:sz="6" w:space="0" w:color="auto"/>
            </w:tcBorders>
            <w:shd w:val="clear" w:color="auto" w:fill="auto"/>
          </w:tcPr>
          <w:p w14:paraId="7CA76489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tcBorders>
              <w:bottom w:val="single" w:sz="6" w:space="0" w:color="auto"/>
            </w:tcBorders>
            <w:shd w:val="clear" w:color="auto" w:fill="auto"/>
          </w:tcPr>
          <w:p w14:paraId="3CC8CF62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tcBorders>
              <w:bottom w:val="single" w:sz="6" w:space="0" w:color="auto"/>
            </w:tcBorders>
          </w:tcPr>
          <w:p w14:paraId="7EC8C6ED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5" w:type="dxa"/>
            <w:tcBorders>
              <w:bottom w:val="single" w:sz="6" w:space="0" w:color="auto"/>
            </w:tcBorders>
            <w:shd w:val="clear" w:color="auto" w:fill="auto"/>
          </w:tcPr>
          <w:p w14:paraId="77847A9D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3" w:type="dxa"/>
            <w:tcBorders>
              <w:bottom w:val="single" w:sz="6" w:space="0" w:color="auto"/>
            </w:tcBorders>
            <w:shd w:val="clear" w:color="auto" w:fill="auto"/>
          </w:tcPr>
          <w:p w14:paraId="3060D771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bottom w:val="single" w:sz="6" w:space="0" w:color="auto"/>
            </w:tcBorders>
            <w:shd w:val="clear" w:color="auto" w:fill="auto"/>
          </w:tcPr>
          <w:p w14:paraId="0E35CE04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1" w:type="dxa"/>
            <w:tcBorders>
              <w:bottom w:val="single" w:sz="6" w:space="0" w:color="auto"/>
            </w:tcBorders>
            <w:shd w:val="clear" w:color="auto" w:fill="auto"/>
          </w:tcPr>
          <w:p w14:paraId="412D1943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tcBorders>
              <w:bottom w:val="single" w:sz="6" w:space="0" w:color="auto"/>
            </w:tcBorders>
            <w:shd w:val="clear" w:color="auto" w:fill="auto"/>
          </w:tcPr>
          <w:p w14:paraId="7A2F06D0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tcBorders>
              <w:bottom w:val="single" w:sz="6" w:space="0" w:color="auto"/>
            </w:tcBorders>
            <w:shd w:val="clear" w:color="auto" w:fill="auto"/>
          </w:tcPr>
          <w:p w14:paraId="792553D8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tcBorders>
              <w:bottom w:val="single" w:sz="6" w:space="0" w:color="auto"/>
            </w:tcBorders>
            <w:shd w:val="clear" w:color="auto" w:fill="auto"/>
          </w:tcPr>
          <w:p w14:paraId="280E7018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tcBorders>
              <w:bottom w:val="single" w:sz="6" w:space="0" w:color="auto"/>
            </w:tcBorders>
            <w:shd w:val="clear" w:color="auto" w:fill="auto"/>
          </w:tcPr>
          <w:p w14:paraId="4CEF0E7A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tcBorders>
              <w:bottom w:val="single" w:sz="6" w:space="0" w:color="auto"/>
            </w:tcBorders>
            <w:shd w:val="clear" w:color="auto" w:fill="auto"/>
          </w:tcPr>
          <w:p w14:paraId="0A0B3C49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C146773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5D1AA0D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775978E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543EC77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9D36ED2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F4F1CBF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90E968A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FB20D16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CAD06D8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4EC5E11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AE18498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8A8B3ED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634" w:type="dxa"/>
            <w:gridSpan w:val="2"/>
            <w:shd w:val="clear" w:color="auto" w:fill="auto"/>
          </w:tcPr>
          <w:p w14:paraId="2B0B7CEA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7" w:type="dxa"/>
            <w:gridSpan w:val="2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72C3F379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07C95" w:rsidRPr="00A40276" w14:paraId="5681D0D3" w14:textId="77777777" w:rsidTr="00F97B83">
        <w:trPr>
          <w:gridAfter w:val="1"/>
          <w:wAfter w:w="149" w:type="dxa"/>
          <w:trHeight w:val="283"/>
          <w:jc w:val="center"/>
        </w:trPr>
        <w:tc>
          <w:tcPr>
            <w:tcW w:w="1978" w:type="dxa"/>
            <w:gridSpan w:val="7"/>
            <w:tcBorders>
              <w:left w:val="single" w:sz="12" w:space="0" w:color="1F3864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575F540" w14:textId="77777777" w:rsidR="00407C95" w:rsidRPr="00666960" w:rsidRDefault="00407C95" w:rsidP="00F97B83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14:paraId="394E5C96" w14:textId="77777777" w:rsidR="00407C95" w:rsidRPr="00F01F1F" w:rsidRDefault="00407C95" w:rsidP="00F97B83">
            <w:pPr>
              <w:rPr>
                <w:rFonts w:ascii="Arial" w:hAnsi="Arial" w:cs="Arial"/>
                <w:sz w:val="8"/>
                <w:szCs w:val="2"/>
                <w:highlight w:val="green"/>
                <w:lang w:val="es-BO"/>
              </w:rPr>
            </w:pPr>
          </w:p>
        </w:tc>
        <w:tc>
          <w:tcPr>
            <w:tcW w:w="7675" w:type="dxa"/>
            <w:gridSpan w:val="2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0E42B326" w14:textId="77777777" w:rsidR="00407C95" w:rsidRPr="0087797F" w:rsidRDefault="00407C95" w:rsidP="00F97B83">
            <w:pPr>
              <w:rPr>
                <w:rFonts w:ascii="Arial" w:hAnsi="Arial" w:cs="Arial"/>
              </w:rPr>
            </w:pPr>
            <w:r w:rsidRPr="0087797F">
              <w:rPr>
                <w:rFonts w:ascii="Arial" w:hAnsi="Arial" w:cs="Arial"/>
              </w:rPr>
              <w:t>Número de Cuenta: 10000041173216</w:t>
            </w:r>
          </w:p>
          <w:p w14:paraId="2FDF6550" w14:textId="77777777" w:rsidR="00407C95" w:rsidRPr="0087797F" w:rsidRDefault="00407C95" w:rsidP="00F97B83">
            <w:pPr>
              <w:rPr>
                <w:rFonts w:ascii="Arial" w:hAnsi="Arial" w:cs="Arial"/>
              </w:rPr>
            </w:pPr>
            <w:r w:rsidRPr="0087797F">
              <w:rPr>
                <w:rFonts w:ascii="Arial" w:hAnsi="Arial" w:cs="Arial"/>
              </w:rPr>
              <w:t>Banco: Banco Unión S.A.</w:t>
            </w:r>
          </w:p>
          <w:p w14:paraId="283E83DB" w14:textId="77777777" w:rsidR="00407C95" w:rsidRPr="0087797F" w:rsidRDefault="00407C95" w:rsidP="00F97B83">
            <w:pPr>
              <w:rPr>
                <w:rFonts w:ascii="Arial" w:hAnsi="Arial" w:cs="Arial"/>
              </w:rPr>
            </w:pPr>
            <w:r w:rsidRPr="0087797F">
              <w:rPr>
                <w:rFonts w:ascii="Arial" w:hAnsi="Arial" w:cs="Arial"/>
              </w:rPr>
              <w:t>Titular: Tesoro General de la Nación</w:t>
            </w:r>
          </w:p>
          <w:p w14:paraId="01554194" w14:textId="77777777" w:rsidR="00407C95" w:rsidRPr="0087797F" w:rsidRDefault="00407C95" w:rsidP="00F97B83">
            <w:pPr>
              <w:rPr>
                <w:rFonts w:ascii="Arial" w:hAnsi="Arial" w:cs="Arial"/>
                <w:highlight w:val="green"/>
                <w:lang w:val="es-BO"/>
              </w:rPr>
            </w:pPr>
            <w:r w:rsidRPr="0087797F">
              <w:rPr>
                <w:rFonts w:ascii="Arial" w:hAnsi="Arial" w:cs="Arial"/>
                <w:lang w:val="es-BO"/>
              </w:rPr>
              <w:t xml:space="preserve">Moneda: </w:t>
            </w:r>
            <w:proofErr w:type="gramStart"/>
            <w:r w:rsidRPr="0087797F">
              <w:rPr>
                <w:rFonts w:ascii="Arial" w:hAnsi="Arial" w:cs="Arial"/>
                <w:lang w:val="es-BO"/>
              </w:rPr>
              <w:t>Bolivianos</w:t>
            </w:r>
            <w:proofErr w:type="gramEnd"/>
            <w:r w:rsidRPr="0087797F">
              <w:rPr>
                <w:rFonts w:ascii="Arial" w:hAnsi="Arial" w:cs="Arial"/>
                <w:lang w:val="es-BO"/>
              </w:rPr>
              <w:t xml:space="preserve">. </w:t>
            </w:r>
          </w:p>
        </w:tc>
        <w:tc>
          <w:tcPr>
            <w:tcW w:w="634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14:paraId="3EC17626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27" w:type="dxa"/>
            <w:gridSpan w:val="2"/>
            <w:tcBorders>
              <w:right w:val="single" w:sz="12" w:space="0" w:color="1F3864" w:themeColor="accent1" w:themeShade="80"/>
            </w:tcBorders>
            <w:shd w:val="clear" w:color="auto" w:fill="auto"/>
          </w:tcPr>
          <w:p w14:paraId="1EDE702A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407C95" w:rsidRPr="00A40276" w14:paraId="54741E52" w14:textId="77777777" w:rsidTr="00F97B83">
        <w:trPr>
          <w:jc w:val="center"/>
        </w:trPr>
        <w:tc>
          <w:tcPr>
            <w:tcW w:w="249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4D351920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tcBorders>
              <w:bottom w:val="single" w:sz="12" w:space="0" w:color="1F3864" w:themeColor="accent1" w:themeShade="80"/>
            </w:tcBorders>
            <w:vAlign w:val="center"/>
          </w:tcPr>
          <w:p w14:paraId="0911BEBD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26" w:type="dxa"/>
            <w:tcBorders>
              <w:bottom w:val="single" w:sz="12" w:space="0" w:color="1F3864" w:themeColor="accent1" w:themeShade="80"/>
            </w:tcBorders>
            <w:vAlign w:val="center"/>
          </w:tcPr>
          <w:p w14:paraId="08CF1189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tcBorders>
              <w:bottom w:val="single" w:sz="12" w:space="0" w:color="1F3864" w:themeColor="accent1" w:themeShade="80"/>
            </w:tcBorders>
            <w:vAlign w:val="center"/>
          </w:tcPr>
          <w:p w14:paraId="0AE06314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tcBorders>
              <w:bottom w:val="single" w:sz="12" w:space="0" w:color="1F3864" w:themeColor="accent1" w:themeShade="80"/>
            </w:tcBorders>
            <w:vAlign w:val="center"/>
          </w:tcPr>
          <w:p w14:paraId="5D45B37B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6" w:type="dxa"/>
            <w:tcBorders>
              <w:bottom w:val="single" w:sz="12" w:space="0" w:color="1F3864" w:themeColor="accent1" w:themeShade="80"/>
            </w:tcBorders>
            <w:vAlign w:val="center"/>
          </w:tcPr>
          <w:p w14:paraId="56035EE2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  <w:vAlign w:val="center"/>
          </w:tcPr>
          <w:p w14:paraId="5A5BDED7" w14:textId="77777777" w:rsidR="00407C95" w:rsidRPr="00A40276" w:rsidRDefault="00407C95" w:rsidP="00F97B8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24" w:type="dxa"/>
            <w:tcBorders>
              <w:bottom w:val="single" w:sz="12" w:space="0" w:color="1F3864" w:themeColor="accent1" w:themeShade="80"/>
            </w:tcBorders>
          </w:tcPr>
          <w:p w14:paraId="1180B6AD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6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1ECB2CA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0939BBE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9CA8FE0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AFE8BFE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24D86C9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3389C12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DC82A38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3086B5B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50B40B4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BBDE72B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F5A5C26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88DFDA3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A483C57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03FC5A0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98D53E1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28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DD7C6E3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9F5DEBD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86EBE45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B862D18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57CA4E5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9CEC15B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BDC8391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5B044C4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64AED0B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8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37490AB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9DEC982" w14:textId="77777777" w:rsidR="00407C95" w:rsidRPr="0087797F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2E574D1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6" w:type="dxa"/>
            <w:tcBorders>
              <w:bottom w:val="single" w:sz="12" w:space="0" w:color="1F3864" w:themeColor="accent1" w:themeShade="80"/>
            </w:tcBorders>
          </w:tcPr>
          <w:p w14:paraId="57BF41AD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0" w:type="dxa"/>
            <w:gridSpan w:val="2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5F477C30" w14:textId="77777777" w:rsidR="00407C95" w:rsidRPr="00A40276" w:rsidRDefault="00407C95" w:rsidP="00F97B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05BC0450" w14:textId="77777777" w:rsidR="00407C95" w:rsidRDefault="00407C95" w:rsidP="00407C95">
      <w:pPr>
        <w:rPr>
          <w:lang w:val="es-BO"/>
        </w:rPr>
      </w:pPr>
    </w:p>
    <w:p w14:paraId="18FE2058" w14:textId="77777777" w:rsidR="00407C95" w:rsidRDefault="00407C95" w:rsidP="00407C95">
      <w:pPr>
        <w:pStyle w:val="Ttulo"/>
        <w:numPr>
          <w:ilvl w:val="0"/>
          <w:numId w:val="9"/>
        </w:numPr>
        <w:spacing w:before="0" w:after="0"/>
        <w:jc w:val="both"/>
      </w:pPr>
      <w:bookmarkStart w:id="1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14:paraId="682B9B0B" w14:textId="77777777" w:rsidR="00407C95" w:rsidRDefault="00407C95" w:rsidP="00407C95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407C95" w:rsidRPr="00A40276" w14:paraId="1E43CD19" w14:textId="77777777" w:rsidTr="00F97B83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6BE7F559" w14:textId="77777777" w:rsidR="00407C95" w:rsidRPr="00A40276" w:rsidRDefault="00407C95" w:rsidP="00F97B83">
            <w:pPr>
              <w:spacing w:after="120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3CBC36F1" w14:textId="77777777" w:rsidR="00407C95" w:rsidRPr="00A40276" w:rsidRDefault="00407C95" w:rsidP="00407C95">
            <w:pPr>
              <w:pStyle w:val="Prrafodelista"/>
              <w:numPr>
                <w:ilvl w:val="2"/>
                <w:numId w:val="6"/>
              </w:numPr>
              <w:spacing w:after="120"/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14:paraId="1B948CB3" w14:textId="77777777" w:rsidR="00407C95" w:rsidRPr="00A40276" w:rsidRDefault="00407C95" w:rsidP="00407C95">
            <w:pPr>
              <w:pStyle w:val="Prrafodelista"/>
              <w:numPr>
                <w:ilvl w:val="0"/>
                <w:numId w:val="8"/>
              </w:numPr>
              <w:spacing w:after="120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14:paraId="2CE67E01" w14:textId="77777777" w:rsidR="00407C95" w:rsidRPr="00A40276" w:rsidRDefault="00407C95" w:rsidP="00407C95">
            <w:pPr>
              <w:pStyle w:val="Prrafodelista"/>
              <w:numPr>
                <w:ilvl w:val="0"/>
                <w:numId w:val="8"/>
              </w:numPr>
              <w:spacing w:after="120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14:paraId="217CB113" w14:textId="77777777" w:rsidR="00407C95" w:rsidRPr="00A40276" w:rsidRDefault="00407C95" w:rsidP="00F97B83">
            <w:pPr>
              <w:spacing w:after="120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14:paraId="47A1EF08" w14:textId="77777777" w:rsidR="00407C95" w:rsidRPr="00A40276" w:rsidRDefault="00407C95" w:rsidP="00407C95">
            <w:pPr>
              <w:pStyle w:val="Prrafodelista"/>
              <w:numPr>
                <w:ilvl w:val="2"/>
                <w:numId w:val="6"/>
              </w:numPr>
              <w:spacing w:after="120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14:paraId="2A5BEA89" w14:textId="77777777" w:rsidR="00407C95" w:rsidRPr="00A40276" w:rsidRDefault="00407C95" w:rsidP="00407C95">
            <w:pPr>
              <w:pStyle w:val="Prrafodelista"/>
              <w:numPr>
                <w:ilvl w:val="2"/>
                <w:numId w:val="6"/>
              </w:numPr>
              <w:spacing w:after="120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14:paraId="23416170" w14:textId="77777777" w:rsidR="00407C95" w:rsidRPr="00A40276" w:rsidRDefault="00407C95" w:rsidP="00F97B83">
            <w:pPr>
              <w:spacing w:after="120"/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14:paraId="2A1FEF88" w14:textId="77777777" w:rsidR="00407C95" w:rsidRDefault="00407C95" w:rsidP="00407C95">
      <w:pPr>
        <w:rPr>
          <w:lang w:val="es-BO"/>
        </w:rPr>
      </w:pPr>
    </w:p>
    <w:p w14:paraId="2634F7C5" w14:textId="77777777" w:rsidR="00407C95" w:rsidRPr="004B26AD" w:rsidRDefault="00407C95" w:rsidP="00407C95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5911FF5B" w14:textId="77777777" w:rsidR="00407C95" w:rsidRDefault="00407C95" w:rsidP="00407C95">
      <w:pPr>
        <w:jc w:val="both"/>
        <w:rPr>
          <w:rFonts w:cs="Arial"/>
          <w:sz w:val="18"/>
          <w:szCs w:val="18"/>
        </w:rPr>
      </w:pPr>
    </w:p>
    <w:tbl>
      <w:tblPr>
        <w:tblW w:w="50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90"/>
        <w:gridCol w:w="3066"/>
        <w:gridCol w:w="128"/>
        <w:gridCol w:w="124"/>
        <w:gridCol w:w="355"/>
        <w:gridCol w:w="124"/>
        <w:gridCol w:w="401"/>
        <w:gridCol w:w="124"/>
        <w:gridCol w:w="527"/>
        <w:gridCol w:w="124"/>
        <w:gridCol w:w="124"/>
        <w:gridCol w:w="346"/>
        <w:gridCol w:w="124"/>
        <w:gridCol w:w="305"/>
        <w:gridCol w:w="124"/>
        <w:gridCol w:w="124"/>
        <w:gridCol w:w="2212"/>
        <w:gridCol w:w="124"/>
      </w:tblGrid>
      <w:tr w:rsidR="00407C95" w:rsidRPr="000C6821" w14:paraId="5CD6BE00" w14:textId="77777777" w:rsidTr="00F97B83">
        <w:trPr>
          <w:trHeight w:val="284"/>
          <w:tblHeader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227E282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407C95" w:rsidRPr="000C6821" w14:paraId="417796B2" w14:textId="77777777" w:rsidTr="00F97B83">
        <w:trPr>
          <w:trHeight w:val="284"/>
          <w:tblHeader/>
        </w:trPr>
        <w:tc>
          <w:tcPr>
            <w:tcW w:w="2155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3543E66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62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08EC016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53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</w:tcPr>
          <w:p w14:paraId="60FE6E0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330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BD124A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407C95" w:rsidRPr="000C6821" w14:paraId="36B64224" w14:textId="77777777" w:rsidTr="00F97B83">
        <w:trPr>
          <w:trHeight w:val="130"/>
        </w:trPr>
        <w:tc>
          <w:tcPr>
            <w:tcW w:w="428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DD12D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727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7A1D5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7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78544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5F0D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5927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41C7B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7661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34331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7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8855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5405D3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484B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4E8E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87C02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BE2A68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11A67A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9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71B6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14B31EEE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312F4F6B" w14:textId="77777777" w:rsidTr="00F97B83">
        <w:trPr>
          <w:trHeight w:val="53"/>
        </w:trPr>
        <w:tc>
          <w:tcPr>
            <w:tcW w:w="42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1422F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8E26EF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788A6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6324C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t>1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86D47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90A72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t>0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6859A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4546F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t>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C175F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6D62EB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BC52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564CD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BE3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C1D8B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A2D06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229C12" w14:textId="77777777" w:rsidR="00407C95" w:rsidRPr="0087797F" w:rsidRDefault="00407C95" w:rsidP="00F97B83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</w:rPr>
            </w:pPr>
            <w:r w:rsidRPr="0087797F">
              <w:rPr>
                <w:rFonts w:ascii="Arial" w:hAnsi="Arial" w:cs="Arial"/>
                <w:b/>
                <w:i/>
                <w:sz w:val="12"/>
              </w:rPr>
              <w:t xml:space="preserve">Edifico Ex.- COMIBOL Av. Mariscal Santa Cruz </w:t>
            </w:r>
            <w:proofErr w:type="spellStart"/>
            <w:r w:rsidRPr="0087797F">
              <w:rPr>
                <w:rFonts w:ascii="Arial" w:hAnsi="Arial" w:cs="Arial"/>
                <w:b/>
                <w:i/>
                <w:sz w:val="12"/>
              </w:rPr>
              <w:t>N°</w:t>
            </w:r>
            <w:proofErr w:type="spellEnd"/>
            <w:r w:rsidRPr="0087797F">
              <w:rPr>
                <w:rFonts w:ascii="Arial" w:hAnsi="Arial" w:cs="Arial"/>
                <w:b/>
                <w:i/>
                <w:sz w:val="12"/>
              </w:rPr>
              <w:t xml:space="preserve"> 1092, piso 3 Unidad Administrativa</w:t>
            </w:r>
          </w:p>
        </w:tc>
        <w:tc>
          <w:tcPr>
            <w:tcW w:w="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CA3A66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1400050F" w14:textId="77777777" w:rsidTr="00F97B83">
        <w:tc>
          <w:tcPr>
            <w:tcW w:w="42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06991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B2B92F8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1B213EE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B3512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D07C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0499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3053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BB1A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BFC9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96C07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618BB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A9FA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BF39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D59A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B5151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F5E5E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16F49" w14:textId="77777777" w:rsidR="00407C95" w:rsidRPr="0087797F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5972F58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7C95" w:rsidRPr="000C6821" w14:paraId="149003DD" w14:textId="77777777" w:rsidTr="00F97B83">
        <w:trPr>
          <w:trHeight w:val="190"/>
        </w:trPr>
        <w:tc>
          <w:tcPr>
            <w:tcW w:w="42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CECBD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FDF10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CD335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386CB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FCB4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17178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ED4AC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59FCB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01B0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55A61C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678B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1173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5391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7B9DC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60387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28238" w14:textId="77777777" w:rsidR="00407C95" w:rsidRPr="0087797F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82A9481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03CBC457" w14:textId="77777777" w:rsidTr="00F97B83">
        <w:trPr>
          <w:trHeight w:val="190"/>
        </w:trPr>
        <w:tc>
          <w:tcPr>
            <w:tcW w:w="42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F0F77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E51B929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3957B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E646F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3D62D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906E97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38508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075348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6C62A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116B1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45798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4817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F7A65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AB652D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9400A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E8FF20" w14:textId="77777777" w:rsidR="00407C95" w:rsidRPr="00536E1E" w:rsidRDefault="00407C95" w:rsidP="00F97B83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</w:rPr>
            </w:pPr>
            <w:r>
              <w:rPr>
                <w:rFonts w:ascii="Arial" w:hAnsi="Arial" w:cs="Arial"/>
                <w:b/>
                <w:i/>
                <w:sz w:val="12"/>
              </w:rPr>
              <w:t>La inspección previa se realizará en las siguientes oficinas</w:t>
            </w:r>
            <w:r w:rsidRPr="00536E1E">
              <w:rPr>
                <w:rFonts w:ascii="Arial" w:hAnsi="Arial" w:cs="Arial"/>
                <w:b/>
                <w:i/>
                <w:sz w:val="12"/>
              </w:rPr>
              <w:t>:</w:t>
            </w:r>
          </w:p>
          <w:p w14:paraId="249031EA" w14:textId="77777777" w:rsidR="00407C95" w:rsidRPr="00536E1E" w:rsidRDefault="00407C95" w:rsidP="00F97B83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</w:rPr>
            </w:pPr>
          </w:p>
          <w:p w14:paraId="4AD795D4" w14:textId="77777777" w:rsidR="00407C95" w:rsidRPr="002B6EAE" w:rsidRDefault="00407C95" w:rsidP="00407C95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404"/>
              <w:jc w:val="both"/>
              <w:rPr>
                <w:rFonts w:ascii="Arial" w:hAnsi="Arial" w:cs="Arial"/>
                <w:bCs/>
                <w:i/>
                <w:sz w:val="12"/>
              </w:rPr>
            </w:pPr>
            <w:r w:rsidRPr="002B6EAE">
              <w:rPr>
                <w:rFonts w:ascii="Arial" w:hAnsi="Arial" w:cs="Arial"/>
                <w:bCs/>
                <w:i/>
                <w:sz w:val="12"/>
              </w:rPr>
              <w:t xml:space="preserve">Oficinas VIPFE Edificio “Centro de Comunicaciones La Paz” Av. Mariscal Santa Cruz Nº1260 pisos </w:t>
            </w:r>
            <w:proofErr w:type="spellStart"/>
            <w:r w:rsidRPr="002B6EAE">
              <w:rPr>
                <w:rFonts w:ascii="Arial" w:hAnsi="Arial" w:cs="Arial"/>
                <w:bCs/>
                <w:i/>
                <w:sz w:val="12"/>
              </w:rPr>
              <w:t>N°</w:t>
            </w:r>
            <w:proofErr w:type="spellEnd"/>
            <w:r w:rsidRPr="002B6EAE">
              <w:rPr>
                <w:rFonts w:ascii="Arial" w:hAnsi="Arial" w:cs="Arial"/>
                <w:bCs/>
                <w:i/>
                <w:sz w:val="12"/>
              </w:rPr>
              <w:t xml:space="preserve"> 11 y 15.</w:t>
            </w:r>
          </w:p>
          <w:p w14:paraId="4B9BCC38" w14:textId="77777777" w:rsidR="00407C95" w:rsidRPr="002B6EAE" w:rsidRDefault="00407C95" w:rsidP="00407C95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404"/>
              <w:jc w:val="both"/>
              <w:rPr>
                <w:rFonts w:ascii="Arial" w:hAnsi="Arial" w:cs="Arial"/>
                <w:bCs/>
                <w:i/>
                <w:sz w:val="12"/>
              </w:rPr>
            </w:pPr>
            <w:r w:rsidRPr="002B6EAE">
              <w:rPr>
                <w:rFonts w:ascii="Arial" w:hAnsi="Arial" w:cs="Arial"/>
                <w:bCs/>
                <w:i/>
                <w:sz w:val="12"/>
              </w:rPr>
              <w:t>Edificio Central del MPD “EX - COMIBOL” Av. Mariscal Santa Cruz Nº1092.</w:t>
            </w:r>
          </w:p>
          <w:p w14:paraId="32F650E5" w14:textId="77777777" w:rsidR="00407C95" w:rsidRPr="002B6EAE" w:rsidRDefault="00407C95" w:rsidP="00F97B83">
            <w:pPr>
              <w:adjustRightInd w:val="0"/>
              <w:snapToGrid w:val="0"/>
              <w:ind w:left="44"/>
              <w:jc w:val="both"/>
              <w:rPr>
                <w:rFonts w:ascii="Arial" w:hAnsi="Arial" w:cs="Arial"/>
                <w:b/>
                <w:i/>
                <w:sz w:val="12"/>
              </w:rPr>
            </w:pPr>
            <w:r>
              <w:rPr>
                <w:rFonts w:ascii="Arial" w:hAnsi="Arial" w:cs="Arial"/>
                <w:b/>
                <w:i/>
                <w:sz w:val="12"/>
              </w:rPr>
              <w:t xml:space="preserve">Para lo cual los potenciales proponentes deberán apersonarse al </w:t>
            </w:r>
            <w:r w:rsidRPr="002B6EAE">
              <w:rPr>
                <w:rFonts w:ascii="Arial" w:hAnsi="Arial" w:cs="Arial"/>
                <w:b/>
                <w:i/>
                <w:sz w:val="12"/>
              </w:rPr>
              <w:t>Edificio Central del MPD “EX - COMIBOL” Av. Mariscal Santa Cruz Nº1092</w:t>
            </w:r>
            <w:r>
              <w:rPr>
                <w:rFonts w:ascii="Arial" w:hAnsi="Arial" w:cs="Arial"/>
                <w:b/>
                <w:i/>
                <w:sz w:val="12"/>
              </w:rPr>
              <w:t>, piso 3 – Área de Servicios Generales.</w:t>
            </w:r>
          </w:p>
        </w:tc>
        <w:tc>
          <w:tcPr>
            <w:tcW w:w="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8A1EC9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0CBECEA2" w14:textId="77777777" w:rsidTr="00F97B83">
        <w:tc>
          <w:tcPr>
            <w:tcW w:w="42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37DD6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9348650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F118E1F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85F3A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251C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8D50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23AA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1C85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005E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6E52C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06A14B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9F02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6EADB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AD2A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40C2C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7C881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E68C6" w14:textId="77777777" w:rsidR="00407C95" w:rsidRPr="0087797F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4863C29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7C95" w:rsidRPr="000C6821" w14:paraId="623EAE5A" w14:textId="77777777" w:rsidTr="00F97B83">
        <w:trPr>
          <w:trHeight w:val="190"/>
        </w:trPr>
        <w:tc>
          <w:tcPr>
            <w:tcW w:w="42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09D93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008CD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E5BD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5355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6D4C3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109CC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5BB29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E65E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91BA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8A788F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3DA898" w14:textId="77777777" w:rsidR="00407C95" w:rsidRPr="000C6821" w:rsidRDefault="00407C95" w:rsidP="00F97B83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9B2A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C7659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904EA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C265AD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780C2C" w14:textId="77777777" w:rsidR="00407C95" w:rsidRPr="0087797F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677EFFE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668CCDB8" w14:textId="77777777" w:rsidTr="00F97B83">
        <w:trPr>
          <w:trHeight w:val="190"/>
        </w:trPr>
        <w:tc>
          <w:tcPr>
            <w:tcW w:w="42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B38CB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828F52F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52DD3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FDA2AE" w14:textId="77777777" w:rsidR="00407C95" w:rsidRPr="00CB2F07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56D87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B9F16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6E65B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40F5E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2638E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626A5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962C5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303AA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462CB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2D8C6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FCF7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76DABB" w14:textId="77777777" w:rsidR="00407C95" w:rsidRPr="00CB2F07" w:rsidRDefault="00407C95" w:rsidP="00F97B83">
            <w:pPr>
              <w:adjustRightInd w:val="0"/>
              <w:snapToGrid w:val="0"/>
              <w:jc w:val="both"/>
              <w:rPr>
                <w:rFonts w:ascii="Arial" w:hAnsi="Arial" w:cs="Arial"/>
                <w:bCs/>
                <w:i/>
                <w:sz w:val="12"/>
              </w:rPr>
            </w:pPr>
            <w:r w:rsidRPr="00CB2F07">
              <w:rPr>
                <w:rFonts w:ascii="Arial" w:hAnsi="Arial" w:cs="Arial"/>
                <w:bCs/>
                <w:i/>
                <w:sz w:val="12"/>
              </w:rPr>
              <w:t xml:space="preserve">Nota dirigida al RPA - </w:t>
            </w:r>
            <w:proofErr w:type="gramStart"/>
            <w:r w:rsidRPr="00CB2F07">
              <w:rPr>
                <w:rFonts w:ascii="Arial" w:hAnsi="Arial" w:cs="Arial"/>
                <w:bCs/>
                <w:i/>
                <w:sz w:val="12"/>
              </w:rPr>
              <w:t>Director General</w:t>
            </w:r>
            <w:proofErr w:type="gramEnd"/>
            <w:r w:rsidRPr="00CB2F07">
              <w:rPr>
                <w:rFonts w:ascii="Arial" w:hAnsi="Arial" w:cs="Arial"/>
                <w:bCs/>
                <w:i/>
                <w:sz w:val="12"/>
              </w:rPr>
              <w:t xml:space="preserve"> de Asuntos Administrativos (Lic. Alvaro Cuellar Alm</w:t>
            </w:r>
            <w:r>
              <w:rPr>
                <w:rFonts w:ascii="Arial" w:hAnsi="Arial" w:cs="Arial"/>
                <w:bCs/>
                <w:i/>
                <w:sz w:val="12"/>
              </w:rPr>
              <w:t>e</w:t>
            </w:r>
            <w:r w:rsidRPr="00CB2F07">
              <w:rPr>
                <w:rFonts w:ascii="Arial" w:hAnsi="Arial" w:cs="Arial"/>
                <w:bCs/>
                <w:i/>
                <w:sz w:val="12"/>
              </w:rPr>
              <w:t xml:space="preserve">ndras) a través de la Ventanilla Única de Correspondencia, Ubicada en Edificio Ex – </w:t>
            </w:r>
            <w:proofErr w:type="spellStart"/>
            <w:r w:rsidRPr="00CB2F07">
              <w:rPr>
                <w:rFonts w:ascii="Arial" w:hAnsi="Arial" w:cs="Arial"/>
                <w:bCs/>
                <w:i/>
                <w:sz w:val="12"/>
              </w:rPr>
              <w:t>Comibol</w:t>
            </w:r>
            <w:proofErr w:type="spellEnd"/>
            <w:r w:rsidRPr="00CB2F07">
              <w:rPr>
                <w:rFonts w:ascii="Arial" w:hAnsi="Arial" w:cs="Arial"/>
                <w:bCs/>
                <w:i/>
                <w:sz w:val="12"/>
              </w:rPr>
              <w:t xml:space="preserve">, Av. Mariscal Santa Cruz Esquina Calle Oruro </w:t>
            </w:r>
            <w:proofErr w:type="spellStart"/>
            <w:r w:rsidRPr="00CB2F07">
              <w:rPr>
                <w:rFonts w:ascii="Arial" w:hAnsi="Arial" w:cs="Arial"/>
                <w:bCs/>
                <w:i/>
                <w:sz w:val="12"/>
              </w:rPr>
              <w:t>N°</w:t>
            </w:r>
            <w:proofErr w:type="spellEnd"/>
            <w:r w:rsidRPr="00CB2F07">
              <w:rPr>
                <w:rFonts w:ascii="Arial" w:hAnsi="Arial" w:cs="Arial"/>
                <w:bCs/>
                <w:i/>
                <w:sz w:val="12"/>
              </w:rPr>
              <w:t xml:space="preserve"> 1092</w:t>
            </w:r>
          </w:p>
        </w:tc>
        <w:tc>
          <w:tcPr>
            <w:tcW w:w="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B1EAE3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13AD8F50" w14:textId="77777777" w:rsidTr="00F97B83">
        <w:tc>
          <w:tcPr>
            <w:tcW w:w="42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BD021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805AB3B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C86DAD7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862CD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4146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0298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720E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5079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214D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E71B4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C0F61F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D35E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92F6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CC93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5FA5B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64039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A899A" w14:textId="77777777" w:rsidR="00407C95" w:rsidRPr="00CB2F07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0ADB961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7C95" w:rsidRPr="000C6821" w14:paraId="245A1EEF" w14:textId="77777777" w:rsidTr="00F97B83">
        <w:trPr>
          <w:trHeight w:val="190"/>
        </w:trPr>
        <w:tc>
          <w:tcPr>
            <w:tcW w:w="42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5FB81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25535E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C2C4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B14D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9BDB7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F503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4AAF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508C6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27BCE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8720E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05BA8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D2601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BDBE2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34CFE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18ED2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E73A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9B73432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705BC887" w14:textId="77777777" w:rsidTr="00F97B83">
        <w:trPr>
          <w:trHeight w:val="190"/>
        </w:trPr>
        <w:tc>
          <w:tcPr>
            <w:tcW w:w="42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61763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600E915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FAA0F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FD475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A6D63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75786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99525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F80F7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7750B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5FF40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21033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850C9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405B10" w14:textId="018F01DF" w:rsidR="00407C95" w:rsidRPr="000C6821" w:rsidRDefault="009E601F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407C95" w:rsidRPr="0087797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9F251B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36090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058E82" w14:textId="77777777" w:rsidR="00407C95" w:rsidRPr="00067B39" w:rsidRDefault="00407C95" w:rsidP="00F97B83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i/>
                <w:sz w:val="12"/>
                <w:szCs w:val="12"/>
              </w:rPr>
            </w:pPr>
            <w:r w:rsidRPr="00067B39">
              <w:rPr>
                <w:rFonts w:ascii="Arial" w:hAnsi="Arial" w:cs="Arial"/>
                <w:b/>
                <w:bCs/>
                <w:i/>
                <w:sz w:val="12"/>
                <w:szCs w:val="12"/>
              </w:rPr>
              <w:t>Presencial:</w:t>
            </w:r>
          </w:p>
          <w:p w14:paraId="1439152E" w14:textId="77777777" w:rsidR="00407C95" w:rsidRPr="00067B39" w:rsidRDefault="00407C95" w:rsidP="00F97B83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067B39">
              <w:rPr>
                <w:rFonts w:ascii="Arial" w:hAnsi="Arial" w:cs="Arial"/>
                <w:i/>
                <w:sz w:val="12"/>
                <w:szCs w:val="12"/>
              </w:rPr>
              <w:t xml:space="preserve">Sala de Reuniones De La Oficina De La Unidad Administrativa, Piso 3 Del Edificio Ex – </w:t>
            </w:r>
            <w:proofErr w:type="spellStart"/>
            <w:r w:rsidRPr="00067B39">
              <w:rPr>
                <w:rFonts w:ascii="Arial" w:hAnsi="Arial" w:cs="Arial"/>
                <w:i/>
                <w:sz w:val="12"/>
                <w:szCs w:val="12"/>
              </w:rPr>
              <w:t>Comibol</w:t>
            </w:r>
            <w:proofErr w:type="spellEnd"/>
            <w:r w:rsidRPr="00067B39">
              <w:rPr>
                <w:rFonts w:ascii="Arial" w:hAnsi="Arial" w:cs="Arial"/>
                <w:i/>
                <w:sz w:val="12"/>
                <w:szCs w:val="12"/>
              </w:rPr>
              <w:t xml:space="preserve">, Av. Mariscal Santa Cruz Esquina Calle Oruro </w:t>
            </w:r>
            <w:proofErr w:type="spellStart"/>
            <w:r w:rsidRPr="00067B39">
              <w:rPr>
                <w:rFonts w:ascii="Arial" w:hAnsi="Arial" w:cs="Arial"/>
                <w:i/>
                <w:sz w:val="12"/>
                <w:szCs w:val="12"/>
              </w:rPr>
              <w:t>N°</w:t>
            </w:r>
            <w:proofErr w:type="spellEnd"/>
            <w:r w:rsidRPr="00067B39">
              <w:rPr>
                <w:rFonts w:ascii="Arial" w:hAnsi="Arial" w:cs="Arial"/>
                <w:i/>
                <w:sz w:val="12"/>
                <w:szCs w:val="12"/>
              </w:rPr>
              <w:t xml:space="preserve"> 1092</w:t>
            </w:r>
          </w:p>
          <w:p w14:paraId="6CEE343D" w14:textId="77777777" w:rsidR="00407C95" w:rsidRPr="00067B39" w:rsidRDefault="00407C95" w:rsidP="00F97B83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i/>
                <w:sz w:val="12"/>
                <w:szCs w:val="12"/>
              </w:rPr>
            </w:pPr>
            <w:r w:rsidRPr="00067B39">
              <w:rPr>
                <w:rFonts w:ascii="Arial" w:hAnsi="Arial" w:cs="Arial"/>
                <w:b/>
                <w:bCs/>
                <w:i/>
                <w:sz w:val="12"/>
                <w:szCs w:val="12"/>
              </w:rPr>
              <w:t>Virtual:</w:t>
            </w:r>
          </w:p>
          <w:p w14:paraId="095700A6" w14:textId="77777777" w:rsidR="00407C95" w:rsidRPr="00067B39" w:rsidRDefault="00407C95" w:rsidP="00F97B83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067B39">
              <w:rPr>
                <w:rFonts w:ascii="Arial" w:hAnsi="Arial" w:cs="Arial"/>
                <w:i/>
                <w:sz w:val="12"/>
                <w:szCs w:val="12"/>
              </w:rPr>
              <w:t xml:space="preserve">Información para unirse a la reunión de Google </w:t>
            </w:r>
            <w:proofErr w:type="spellStart"/>
            <w:r w:rsidRPr="00067B39">
              <w:rPr>
                <w:rFonts w:ascii="Arial" w:hAnsi="Arial" w:cs="Arial"/>
                <w:i/>
                <w:sz w:val="12"/>
                <w:szCs w:val="12"/>
              </w:rPr>
              <w:t>Meet</w:t>
            </w:r>
            <w:proofErr w:type="spellEnd"/>
          </w:p>
          <w:p w14:paraId="69C096C6" w14:textId="77777777" w:rsidR="00407C95" w:rsidRPr="00CB2F07" w:rsidRDefault="00407C95" w:rsidP="00F97B83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z w:val="12"/>
              </w:rPr>
            </w:pPr>
            <w:r w:rsidRPr="00B56E0E">
              <w:rPr>
                <w:rFonts w:ascii="Arial" w:hAnsi="Arial" w:cs="Arial"/>
                <w:i/>
                <w:sz w:val="12"/>
              </w:rPr>
              <w:t xml:space="preserve">Vínculo a la videollamada: </w:t>
            </w:r>
            <w:hyperlink r:id="rId8" w:history="1">
              <w:r w:rsidRPr="00680186">
                <w:rPr>
                  <w:rStyle w:val="Hipervnculo"/>
                  <w:rFonts w:ascii="Arial" w:hAnsi="Arial" w:cs="Arial"/>
                  <w:i/>
                  <w:sz w:val="12"/>
                </w:rPr>
                <w:t>https://meet.google.com/ewv-xxjv-vmy</w:t>
              </w:r>
            </w:hyperlink>
            <w:r>
              <w:rPr>
                <w:rFonts w:ascii="Arial" w:hAnsi="Arial" w:cs="Arial"/>
                <w:i/>
                <w:sz w:val="12"/>
              </w:rPr>
              <w:t xml:space="preserve"> </w:t>
            </w:r>
          </w:p>
        </w:tc>
        <w:tc>
          <w:tcPr>
            <w:tcW w:w="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652C28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20FC6F94" w14:textId="77777777" w:rsidTr="00F97B83">
        <w:tc>
          <w:tcPr>
            <w:tcW w:w="42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28E69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82413BE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B16196B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D9FCF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A09B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45D1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5305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CA81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A3C0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9D83B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D25BD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1A440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FF92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5899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ABF91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809B2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D54A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7346B13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7C95" w:rsidRPr="000C6821" w14:paraId="2A15919C" w14:textId="77777777" w:rsidTr="00F97B83">
        <w:trPr>
          <w:trHeight w:val="190"/>
        </w:trPr>
        <w:tc>
          <w:tcPr>
            <w:tcW w:w="42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5132A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11A2E9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3A7D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6B1C8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333CA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A3D3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C28F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BB96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C3CCE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0988DC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83557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73B2F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A49E2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54B08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064F1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509D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A272078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2377837A" w14:textId="77777777" w:rsidTr="00F97B83">
        <w:trPr>
          <w:trHeight w:val="190"/>
        </w:trPr>
        <w:tc>
          <w:tcPr>
            <w:tcW w:w="42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7FC45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89D3AEA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EA0B0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B52A10" w14:textId="77777777" w:rsidR="00407C95" w:rsidRPr="0087797F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>
              <w:rPr>
                <w:b/>
              </w:rPr>
              <w:t>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B7596" w14:textId="77777777" w:rsidR="00407C95" w:rsidRPr="0087797F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7AEA29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5656A4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760BAD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AAAB2A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5656A4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753063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5CE46C5" w14:textId="77777777" w:rsidR="00407C95" w:rsidRPr="0087797F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7DB043" w14:textId="77777777" w:rsidR="00407C95" w:rsidRPr="0087797F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DFB2C2" w14:textId="77777777" w:rsidR="00407C95" w:rsidRPr="0087797F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D9B410" w14:textId="77777777" w:rsidR="00407C95" w:rsidRPr="0087797F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DD9FC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46961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F7D3AD" w14:textId="77777777" w:rsidR="00407C95" w:rsidRPr="00536E1E" w:rsidRDefault="00407C95" w:rsidP="00F97B83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</w:rPr>
            </w:pPr>
            <w:r w:rsidRPr="00536E1E">
              <w:rPr>
                <w:rFonts w:ascii="Arial" w:hAnsi="Arial" w:cs="Arial"/>
                <w:b/>
                <w:i/>
                <w:sz w:val="12"/>
              </w:rPr>
              <w:t>PRESENTACIÓN DE PROPUESTAS:</w:t>
            </w:r>
          </w:p>
          <w:p w14:paraId="1C809B52" w14:textId="77777777" w:rsidR="00407C95" w:rsidRPr="00536E1E" w:rsidRDefault="00407C95" w:rsidP="00F97B83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z w:val="12"/>
              </w:rPr>
            </w:pPr>
            <w:r w:rsidRPr="00536E1E">
              <w:rPr>
                <w:rFonts w:ascii="Arial" w:hAnsi="Arial" w:cs="Arial"/>
                <w:i/>
                <w:sz w:val="12"/>
              </w:rPr>
              <w:t>La presentación de propuestas es a través del RUPE.</w:t>
            </w:r>
          </w:p>
        </w:tc>
        <w:tc>
          <w:tcPr>
            <w:tcW w:w="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D35BDA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79038647" w14:textId="77777777" w:rsidTr="00F97B83">
        <w:tc>
          <w:tcPr>
            <w:tcW w:w="42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FBAB8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3F0031A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9B3EAF8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49DC7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CDB0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AEAF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5D12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1514C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A700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37B72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7AE08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4C18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816F7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E527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CE937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0FB4BB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37F8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C8FF053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7C95" w:rsidRPr="000C6821" w14:paraId="092F31FD" w14:textId="77777777" w:rsidTr="00F97B83">
        <w:trPr>
          <w:trHeight w:val="190"/>
        </w:trPr>
        <w:tc>
          <w:tcPr>
            <w:tcW w:w="42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4341B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DB187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D02E8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96E55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9EA4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DFA1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FF283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B63E6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85351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95258E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9231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349B7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C600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3D7AF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A2F79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1865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98AB42E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57ED9CD2" w14:textId="77777777" w:rsidTr="00F97B83">
        <w:trPr>
          <w:trHeight w:val="190"/>
        </w:trPr>
        <w:tc>
          <w:tcPr>
            <w:tcW w:w="42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29D724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D34FC0F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B69A3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466CB2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656A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C4BE28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BFE809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656A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5837F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02A45B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656A4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6835C3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3E359AD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F40189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656A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EBCDC0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40DE39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656A4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99EF4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67D349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818F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AC2A2D5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50B4C539" w14:textId="77777777" w:rsidTr="00F97B83">
        <w:trPr>
          <w:trHeight w:val="190"/>
        </w:trPr>
        <w:tc>
          <w:tcPr>
            <w:tcW w:w="42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A5FD2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DAB57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3113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7E79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8D1ED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50FE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A0A73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3B40E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5643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3524F5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ADA2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50F02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AC3B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D232D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F6594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B983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39A477A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50D4FCD7" w14:textId="77777777" w:rsidTr="00F97B83">
        <w:trPr>
          <w:trHeight w:val="190"/>
        </w:trPr>
        <w:tc>
          <w:tcPr>
            <w:tcW w:w="42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FEF47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CF68F57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E5E95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350493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656A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FD32B3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8ED8D1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656A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2090F6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65E857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656A4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8F0335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07AEB89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AAB418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656A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CBE7F2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8DDFB1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656A4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CB6CA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143D5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81805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C24F4EE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44D38FBF" w14:textId="77777777" w:rsidTr="00F97B83">
        <w:trPr>
          <w:trHeight w:val="190"/>
        </w:trPr>
        <w:tc>
          <w:tcPr>
            <w:tcW w:w="42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F4AEA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D21BF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4778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493E8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F13A8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02E2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8775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66721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34768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1B441D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F517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5131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9D6B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DFB66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663C0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1AB15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613132E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258785CB" w14:textId="77777777" w:rsidTr="00F97B83">
        <w:trPr>
          <w:trHeight w:val="190"/>
        </w:trPr>
        <w:tc>
          <w:tcPr>
            <w:tcW w:w="42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3E698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C634367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1D745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05786E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656A4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E9D30E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527151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656A4">
              <w:rPr>
                <w:rFonts w:ascii="Arial" w:hAnsi="Arial" w:cs="Arial"/>
                <w:b/>
                <w:bCs/>
              </w:rPr>
              <w:t>1</w:t>
            </w:r>
            <w:r w:rsidRPr="005656A4">
              <w:rPr>
                <w:b/>
                <w:bCs/>
              </w:rPr>
              <w:t>1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D1F0DD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B123037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656A4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D0A2CB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6022667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B882366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656A4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C2BBB3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A78BFB" w14:textId="77777777" w:rsidR="00407C95" w:rsidRPr="005656A4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656A4"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B200B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D3235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67B72E" w14:textId="77777777" w:rsidR="0014164A" w:rsidRPr="00067B39" w:rsidRDefault="0014164A" w:rsidP="0014164A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067B39">
              <w:rPr>
                <w:rFonts w:ascii="Arial" w:hAnsi="Arial" w:cs="Arial"/>
                <w:b/>
                <w:i/>
                <w:sz w:val="12"/>
                <w:szCs w:val="12"/>
              </w:rPr>
              <w:t xml:space="preserve">APERTURA PRESENCIAL: </w:t>
            </w:r>
          </w:p>
          <w:p w14:paraId="45EB29F7" w14:textId="77777777" w:rsidR="0014164A" w:rsidRPr="00067B39" w:rsidRDefault="0014164A" w:rsidP="0014164A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067B39">
              <w:rPr>
                <w:rFonts w:ascii="Arial" w:hAnsi="Arial" w:cs="Arial"/>
                <w:i/>
                <w:sz w:val="12"/>
                <w:szCs w:val="12"/>
              </w:rPr>
              <w:t xml:space="preserve">Sala de Reuniones De La Oficina De La Unidad Administrativa, Piso 3 Del Edificio Ex – </w:t>
            </w:r>
            <w:proofErr w:type="spellStart"/>
            <w:r w:rsidRPr="00067B39">
              <w:rPr>
                <w:rFonts w:ascii="Arial" w:hAnsi="Arial" w:cs="Arial"/>
                <w:i/>
                <w:sz w:val="12"/>
                <w:szCs w:val="12"/>
              </w:rPr>
              <w:t>Comibol</w:t>
            </w:r>
            <w:proofErr w:type="spellEnd"/>
            <w:r w:rsidRPr="00067B39">
              <w:rPr>
                <w:rFonts w:ascii="Arial" w:hAnsi="Arial" w:cs="Arial"/>
                <w:i/>
                <w:sz w:val="12"/>
                <w:szCs w:val="12"/>
              </w:rPr>
              <w:t xml:space="preserve">, Av. Mariscal Santa Cruz Esquina Calle Oruro </w:t>
            </w:r>
            <w:proofErr w:type="spellStart"/>
            <w:r w:rsidRPr="00067B39">
              <w:rPr>
                <w:rFonts w:ascii="Arial" w:hAnsi="Arial" w:cs="Arial"/>
                <w:i/>
                <w:sz w:val="12"/>
                <w:szCs w:val="12"/>
              </w:rPr>
              <w:t>N°</w:t>
            </w:r>
            <w:proofErr w:type="spellEnd"/>
            <w:r w:rsidRPr="00067B39">
              <w:rPr>
                <w:rFonts w:ascii="Arial" w:hAnsi="Arial" w:cs="Arial"/>
                <w:i/>
                <w:sz w:val="12"/>
                <w:szCs w:val="12"/>
              </w:rPr>
              <w:t xml:space="preserve"> 1092</w:t>
            </w:r>
          </w:p>
          <w:p w14:paraId="69B5C2CB" w14:textId="77777777" w:rsidR="0014164A" w:rsidRPr="00067B39" w:rsidRDefault="0014164A" w:rsidP="0014164A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  <w:p w14:paraId="7CFECC52" w14:textId="77777777" w:rsidR="0014164A" w:rsidRPr="00067B39" w:rsidRDefault="0014164A" w:rsidP="0014164A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067B39">
              <w:rPr>
                <w:rFonts w:ascii="Arial" w:hAnsi="Arial" w:cs="Arial"/>
                <w:b/>
                <w:i/>
                <w:sz w:val="12"/>
                <w:szCs w:val="12"/>
              </w:rPr>
              <w:t>APERTURA VIRTUAL:</w:t>
            </w:r>
          </w:p>
          <w:p w14:paraId="55F1592D" w14:textId="77777777" w:rsidR="0014164A" w:rsidRPr="00067B39" w:rsidRDefault="0014164A" w:rsidP="0014164A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067B39">
              <w:rPr>
                <w:rFonts w:ascii="Arial" w:hAnsi="Arial" w:cs="Arial"/>
                <w:i/>
                <w:sz w:val="12"/>
                <w:szCs w:val="12"/>
              </w:rPr>
              <w:t xml:space="preserve">Información para unirse a la reunión de Google </w:t>
            </w:r>
            <w:proofErr w:type="spellStart"/>
            <w:r w:rsidRPr="00067B39">
              <w:rPr>
                <w:rFonts w:ascii="Arial" w:hAnsi="Arial" w:cs="Arial"/>
                <w:i/>
                <w:sz w:val="12"/>
                <w:szCs w:val="12"/>
              </w:rPr>
              <w:t>Meet</w:t>
            </w:r>
            <w:proofErr w:type="spellEnd"/>
          </w:p>
          <w:p w14:paraId="26F70910" w14:textId="77777777" w:rsidR="0014164A" w:rsidRPr="00650B40" w:rsidRDefault="0014164A" w:rsidP="0014164A">
            <w:pPr>
              <w:adjustRightInd w:val="0"/>
              <w:snapToGrid w:val="0"/>
              <w:jc w:val="both"/>
              <w:rPr>
                <w:sz w:val="12"/>
                <w:szCs w:val="12"/>
              </w:rPr>
            </w:pPr>
            <w:r w:rsidRPr="00067B39">
              <w:rPr>
                <w:rFonts w:ascii="Arial" w:hAnsi="Arial" w:cs="Arial"/>
                <w:i/>
                <w:sz w:val="12"/>
                <w:szCs w:val="12"/>
              </w:rPr>
              <w:t xml:space="preserve">Vínculo a la videollamada: </w:t>
            </w:r>
          </w:p>
          <w:p w14:paraId="2526C2A9" w14:textId="1068A0B2" w:rsidR="00407C95" w:rsidRPr="000C6821" w:rsidRDefault="00285654" w:rsidP="0014164A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  <w:hyperlink r:id="rId9" w:history="1">
              <w:r w:rsidR="0014164A" w:rsidRPr="00680186">
                <w:rPr>
                  <w:rStyle w:val="Hipervnculo"/>
                  <w:rFonts w:ascii="Arial" w:hAnsi="Arial" w:cs="Arial"/>
                  <w:i/>
                  <w:sz w:val="12"/>
                  <w:szCs w:val="12"/>
                </w:rPr>
                <w:t>https://meet.google.com/eya-iero-oxo</w:t>
              </w:r>
            </w:hyperlink>
          </w:p>
        </w:tc>
        <w:tc>
          <w:tcPr>
            <w:tcW w:w="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68E22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6D11FC12" w14:textId="77777777" w:rsidTr="00F97B83">
        <w:tc>
          <w:tcPr>
            <w:tcW w:w="42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24959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58C6BD9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7122612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4B49E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5EA95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4201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FDAE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D09B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A5D6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2D89B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F09EB4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3F7E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A557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CF24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7724A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C5B72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FBAD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47EBC7D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7C95" w:rsidRPr="000C6821" w14:paraId="4CC63406" w14:textId="77777777" w:rsidTr="00F97B83">
        <w:trPr>
          <w:trHeight w:val="190"/>
        </w:trPr>
        <w:tc>
          <w:tcPr>
            <w:tcW w:w="42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00379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62BCFC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F8CA7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B220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D60DC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ABEC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D63A2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0C97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D02D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E23BA1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5F99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64E06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01EBC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BFA7C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957A9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D4DF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1F41B40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3180E1B7" w14:textId="77777777" w:rsidTr="00F97B83">
        <w:trPr>
          <w:trHeight w:val="190"/>
        </w:trPr>
        <w:tc>
          <w:tcPr>
            <w:tcW w:w="42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C6B8D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AE4189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15036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30701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481A5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28219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9EC7A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5EF58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4FD8F3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6CD92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447C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33CA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A502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70885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2BF5C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FE02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9C624DC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53F354D3" w14:textId="77777777" w:rsidTr="00F97B83">
        <w:trPr>
          <w:trHeight w:val="53"/>
        </w:trPr>
        <w:tc>
          <w:tcPr>
            <w:tcW w:w="42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60027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64C93E2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2D22575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F3E9F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C19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65FF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BB98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A52F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E2B4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8FBA5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4ED144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055E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CD5B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0846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06568D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73199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A169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30888D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7C95" w:rsidRPr="000C6821" w14:paraId="2D6AA3F1" w14:textId="77777777" w:rsidTr="00F97B83">
        <w:trPr>
          <w:trHeight w:val="74"/>
        </w:trPr>
        <w:tc>
          <w:tcPr>
            <w:tcW w:w="42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0A070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D8D36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DF246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83C6A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8C29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FE177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E66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51E3D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9EBAE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D75C75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CA1F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DEF9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C9D6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9EC7A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5DAEE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BA2F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77CFC6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07C95" w:rsidRPr="000C6821" w14:paraId="3D877309" w14:textId="77777777" w:rsidTr="00F97B83">
        <w:trPr>
          <w:trHeight w:val="190"/>
        </w:trPr>
        <w:tc>
          <w:tcPr>
            <w:tcW w:w="42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201EA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E44DF29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31F05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DE78F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3BF0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5334F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24035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A19E2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63D7E8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2B257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9BAD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2D90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C971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75E2EF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3BB39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63C6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289921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38829C5C" w14:textId="77777777" w:rsidTr="00F97B83">
        <w:tc>
          <w:tcPr>
            <w:tcW w:w="42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54F76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A45A80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A30B4CC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94B6D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77A4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AA84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72F6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3047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F5F5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68533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A4DF01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0DDF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0931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6C57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71913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DBB22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D981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CFBC96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7C95" w:rsidRPr="000C6821" w14:paraId="379A599D" w14:textId="77777777" w:rsidTr="00F97B83">
        <w:trPr>
          <w:trHeight w:val="190"/>
        </w:trPr>
        <w:tc>
          <w:tcPr>
            <w:tcW w:w="42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B5556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9A4469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3F2A8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4ED08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A2F5C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CB81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EF963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35F0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06FB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10AD52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1692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AF6F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F17C1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32125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F7405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D340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3E720799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46957002" w14:textId="77777777" w:rsidTr="00F97B83">
        <w:trPr>
          <w:trHeight w:val="173"/>
        </w:trPr>
        <w:tc>
          <w:tcPr>
            <w:tcW w:w="42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6CBE7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D4B52C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4B2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4BD04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AA0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C0E3A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91CE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05E6E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7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9610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E8CFDD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1F43F2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227D82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9BCB8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CDBBA7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8DE29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3B8A7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13B9A25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057D49A7" w14:textId="77777777" w:rsidTr="00F97B83">
        <w:trPr>
          <w:trHeight w:val="53"/>
        </w:trPr>
        <w:tc>
          <w:tcPr>
            <w:tcW w:w="42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F6CC2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002BC53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FF92F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7081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F4BD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CD13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2221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62854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A0B69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408A5E2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A019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AC88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BCD5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E25F5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6FB44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3689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0B18663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77D82029" w14:textId="77777777" w:rsidTr="00F97B83">
        <w:tc>
          <w:tcPr>
            <w:tcW w:w="42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27F3C4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6390507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482BA14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29779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EC6E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80A7D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2BCF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91B5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6B966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74DEA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8F921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3CD1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F3A9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B7101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F1116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358E7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70A0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E387B1F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7C95" w:rsidRPr="000C6821" w14:paraId="30579F4E" w14:textId="77777777" w:rsidTr="00F97B83">
        <w:trPr>
          <w:trHeight w:val="190"/>
        </w:trPr>
        <w:tc>
          <w:tcPr>
            <w:tcW w:w="42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56C52C" w14:textId="77777777" w:rsidR="00407C95" w:rsidRPr="000C6821" w:rsidRDefault="00407C95" w:rsidP="00F97B8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D701A0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662C6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C1ED4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91E7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30C0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257D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70BC6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F7B6F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32365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5C361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42C4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739FC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C52BB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2A317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982D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3DD6AD1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11008965" w14:textId="77777777" w:rsidTr="00F97B83">
        <w:trPr>
          <w:trHeight w:val="190"/>
        </w:trPr>
        <w:tc>
          <w:tcPr>
            <w:tcW w:w="42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8742D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C1BDADD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A8494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10A97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43528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C1629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EF8C5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E72DB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D165A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34820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DAE7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A2C1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9948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1936DF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EE405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66E5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763F6D1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3DBC235A" w14:textId="77777777" w:rsidTr="00F97B83">
        <w:tc>
          <w:tcPr>
            <w:tcW w:w="42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A3968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D25A51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2DF7B6A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8E6ED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4020E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BFB9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3095D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24BB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EFB0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001B3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20321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E8FF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6015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E8E8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32E605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325274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2011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A417F43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07C95" w:rsidRPr="000C6821" w14:paraId="5C4C18DF" w14:textId="77777777" w:rsidTr="00F97B83">
        <w:trPr>
          <w:trHeight w:val="190"/>
        </w:trPr>
        <w:tc>
          <w:tcPr>
            <w:tcW w:w="428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A510D4" w14:textId="77777777" w:rsidR="00407C95" w:rsidRPr="000C6821" w:rsidRDefault="00407C95" w:rsidP="00F97B8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72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838CC0" w14:textId="77777777" w:rsidR="00407C95" w:rsidRPr="000C6821" w:rsidRDefault="00407C95" w:rsidP="00F97B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BB85C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080FF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8529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64391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F0602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A5CF27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8BED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A8F313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604B1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2DCD6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2EDC8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CE687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8AF6E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EA29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E1FFD7A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7A25ECDF" w14:textId="77777777" w:rsidTr="00F97B83">
        <w:trPr>
          <w:trHeight w:val="190"/>
        </w:trPr>
        <w:tc>
          <w:tcPr>
            <w:tcW w:w="428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E62FE0C" w14:textId="77777777" w:rsidR="00407C95" w:rsidRPr="000C6821" w:rsidRDefault="00407C95" w:rsidP="00F97B83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6B906CC" w14:textId="77777777" w:rsidR="00407C95" w:rsidRPr="000C6821" w:rsidRDefault="00407C95" w:rsidP="00F97B83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6A47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81F3ED8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BABC5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D8F1BD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BE8ABF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DD85E0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65969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94F5C9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F49F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49AE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6C55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9E64E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914C1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07F8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FC8EC82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407C95" w:rsidRPr="000C6821" w14:paraId="68AFC298" w14:textId="77777777" w:rsidTr="00F97B83">
        <w:tc>
          <w:tcPr>
            <w:tcW w:w="428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1BFD2951" w14:textId="77777777" w:rsidR="00407C95" w:rsidRPr="000C6821" w:rsidRDefault="00407C95" w:rsidP="00F97B8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A26B71B" w14:textId="77777777" w:rsidR="00407C95" w:rsidRPr="000C6821" w:rsidRDefault="00407C95" w:rsidP="00F97B8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A4B66DF" w14:textId="77777777" w:rsidR="00407C95" w:rsidRPr="000C6821" w:rsidRDefault="00407C95" w:rsidP="00F97B8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9B6273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0C5223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FB7CFAC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9A6D3DA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01A07E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AEA546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0765A5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AD31E0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0346132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815C6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1C3DAAE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90AAB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D0B2A91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06D04F9" w14:textId="77777777" w:rsidR="00407C95" w:rsidRPr="000C6821" w:rsidRDefault="00407C95" w:rsidP="00F97B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1648784" w14:textId="77777777" w:rsidR="00407C95" w:rsidRPr="000C6821" w:rsidRDefault="00407C95" w:rsidP="00F97B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39C933C9" w14:textId="77777777" w:rsidR="00407C95" w:rsidRDefault="00407C95" w:rsidP="00407C95">
      <w:pPr>
        <w:rPr>
          <w:rFonts w:cs="Arial"/>
          <w:i/>
          <w:sz w:val="14"/>
          <w:szCs w:val="18"/>
          <w:lang w:val="es-BO"/>
        </w:rPr>
      </w:pPr>
    </w:p>
    <w:p w14:paraId="76D47571" w14:textId="77777777" w:rsidR="00407C95" w:rsidRDefault="00407C95" w:rsidP="00407C95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4FAA5E92" w14:textId="77777777" w:rsidR="00407C95" w:rsidRPr="0060646D" w:rsidRDefault="00407C95" w:rsidP="00407C95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p w14:paraId="55FADDE1" w14:textId="77777777" w:rsidR="00407C95" w:rsidRDefault="00407C95" w:rsidP="00407C95">
      <w:pPr>
        <w:rPr>
          <w:lang w:val="es-BO"/>
        </w:rPr>
      </w:pPr>
    </w:p>
    <w:p w14:paraId="5326A91B" w14:textId="77777777" w:rsidR="007A6A9E" w:rsidRPr="007A6A9E" w:rsidRDefault="007A6A9E" w:rsidP="00407C95">
      <w:pPr>
        <w:pStyle w:val="Ttulo"/>
        <w:spacing w:before="0" w:after="0"/>
        <w:ind w:left="432"/>
        <w:jc w:val="both"/>
        <w:rPr>
          <w:lang w:val="es-BO"/>
        </w:rPr>
      </w:pPr>
    </w:p>
    <w:sectPr w:rsidR="007A6A9E" w:rsidRPr="007A6A9E" w:rsidSect="00AA4676">
      <w:pgSz w:w="12240" w:h="15840" w:code="1"/>
      <w:pgMar w:top="1701" w:right="1418" w:bottom="1134" w:left="1701" w:header="39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4FAB09E8"/>
    <w:multiLevelType w:val="hybridMultilevel"/>
    <w:tmpl w:val="F01852C4"/>
    <w:lvl w:ilvl="0" w:tplc="400A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2CC223B"/>
    <w:multiLevelType w:val="hybridMultilevel"/>
    <w:tmpl w:val="D7A44E7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8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936"/>
        </w:tabs>
        <w:ind w:left="1503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0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6E"/>
    <w:rsid w:val="000A51B1"/>
    <w:rsid w:val="0014164A"/>
    <w:rsid w:val="001E553F"/>
    <w:rsid w:val="00235C90"/>
    <w:rsid w:val="00285654"/>
    <w:rsid w:val="00302324"/>
    <w:rsid w:val="00407C95"/>
    <w:rsid w:val="007140B4"/>
    <w:rsid w:val="00732318"/>
    <w:rsid w:val="007A6A9E"/>
    <w:rsid w:val="007F1367"/>
    <w:rsid w:val="008B2014"/>
    <w:rsid w:val="009D3B83"/>
    <w:rsid w:val="009E601F"/>
    <w:rsid w:val="00A22A21"/>
    <w:rsid w:val="00AA4676"/>
    <w:rsid w:val="00AE0C25"/>
    <w:rsid w:val="00B476DD"/>
    <w:rsid w:val="00B50767"/>
    <w:rsid w:val="00B60906"/>
    <w:rsid w:val="00CD6560"/>
    <w:rsid w:val="00D11D4D"/>
    <w:rsid w:val="00D9306A"/>
    <w:rsid w:val="00E654CB"/>
    <w:rsid w:val="00ED0393"/>
    <w:rsid w:val="00EE4D6E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23C8"/>
  <w15:chartTrackingRefBased/>
  <w15:docId w15:val="{E4B2FD52-1041-4FAB-8994-3F2B58A9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D6E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E4D6E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EE4D6E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EE4D6E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EE4D6E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EE4D6E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EE4D6E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EE4D6E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EE4D6E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EE4D6E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E4D6E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EE4D6E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EE4D6E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EE4D6E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EE4D6E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E4D6E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EE4D6E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EE4D6E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EE4D6E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EE4D6E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EE4D6E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EE4D6E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EE4D6E"/>
    <w:rPr>
      <w:color w:val="0000FF"/>
      <w:u w:val="single"/>
    </w:rPr>
  </w:style>
  <w:style w:type="paragraph" w:styleId="Encabezado">
    <w:name w:val="header"/>
    <w:basedOn w:val="Normal"/>
    <w:link w:val="EncabezadoCar"/>
    <w:rsid w:val="00EE4D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E4D6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E4D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D6E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EE4D6E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EE4D6E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본문1,Citation List,본문(내용),List Paragraph (numbered (a)),titulo 5,Superíndice,GRÁFICOS,cuadro,GRAFICO,Titulo,MAPA,ARTICULOS,Párrafo,de,lista,VIÑETAS,BULLET Liste,PARRAFO,Titulo de Fígura,Cita Pie de Página,titulo,TITULO A,paul2,Título 2."/>
    <w:basedOn w:val="Normal"/>
    <w:link w:val="PrrafodelistaCar"/>
    <w:uiPriority w:val="34"/>
    <w:qFormat/>
    <w:rsid w:val="00EE4D6E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EE4D6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EE4D6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EE4D6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EE4D6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EE4D6E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EE4D6E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rsid w:val="00EE4D6E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EE4D6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EE4D6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E4D6E"/>
    <w:rPr>
      <w:rFonts w:ascii="Calibri" w:eastAsia="Times New Roman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EE4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EE4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EE4D6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E4D6E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E4D6E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EE4D6E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EE4D6E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EE4D6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EE4D6E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EE4D6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1"/>
    <w:qFormat/>
    <w:rsid w:val="00EE4D6E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10"/>
    <w:rsid w:val="00EE4D6E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EE4D6E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paragraph" w:styleId="Listaconvietas2">
    <w:name w:val="List Bullet 2"/>
    <w:basedOn w:val="Normal"/>
    <w:autoRedefine/>
    <w:rsid w:val="00EE4D6E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EE4D6E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EE4D6E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EE4D6E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EE4D6E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EE4D6E"/>
    <w:rPr>
      <w:vertAlign w:val="superscript"/>
    </w:rPr>
  </w:style>
  <w:style w:type="paragraph" w:customStyle="1" w:styleId="BodyText21">
    <w:name w:val="Body Text 21"/>
    <w:basedOn w:val="Normal"/>
    <w:rsid w:val="00EE4D6E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EE4D6E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EE4D6E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EE4D6E"/>
  </w:style>
  <w:style w:type="paragraph" w:customStyle="1" w:styleId="Document1">
    <w:name w:val="Document 1"/>
    <w:rsid w:val="00EE4D6E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EE4D6E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E4D6E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EE4D6E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E4D6E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qFormat/>
    <w:rsid w:val="00EE4D6E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qFormat/>
    <w:rsid w:val="00EE4D6E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EE4D6E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EE4D6E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qFormat/>
    <w:rsid w:val="00EE4D6E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EE4D6E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EE4D6E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EE4D6E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EE4D6E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EE4D6E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EE4D6E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EE4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EE4D6E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EE4D6E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EE4D6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EE4D6E"/>
    <w:rPr>
      <w:color w:val="808080"/>
    </w:rPr>
  </w:style>
  <w:style w:type="paragraph" w:styleId="TtuloTDC">
    <w:name w:val="TOC Heading"/>
    <w:basedOn w:val="Ttulo1"/>
    <w:next w:val="Normal"/>
    <w:uiPriority w:val="39"/>
    <w:unhideWhenUsed/>
    <w:qFormat/>
    <w:rsid w:val="00EE4D6E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EE4D6E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EE4D6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EE4D6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EE4D6E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EE4D6E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EE4D6E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EE4D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rafodelistaCar">
    <w:name w:val="Párrafo de lista Car"/>
    <w:aliases w:val="본문1 Car,Citation List Car,본문(내용) Car,List Paragraph (numbered (a)) Car,titulo 5 Car,Superíndice Car,GRÁFICOS Car,cuadro Car,GRAFICO Car,Titulo Car,MAPA Car,ARTICULOS Car,Párrafo Car,de Car,lista Car,VIÑETAS Car,BULLET Liste Car"/>
    <w:link w:val="Prrafodelista"/>
    <w:uiPriority w:val="34"/>
    <w:qFormat/>
    <w:locked/>
    <w:rsid w:val="00EE4D6E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E4D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E4D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EE4D6E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EE4D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EE4D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E4D6E"/>
    <w:rPr>
      <w:color w:val="605E5C"/>
      <w:shd w:val="clear" w:color="auto" w:fill="E1DFDD"/>
    </w:rPr>
  </w:style>
  <w:style w:type="character" w:customStyle="1" w:styleId="shortspec">
    <w:name w:val="shortspec"/>
    <w:basedOn w:val="Fuentedeprrafopredeter"/>
    <w:rsid w:val="00EE4D6E"/>
  </w:style>
  <w:style w:type="paragraph" w:customStyle="1" w:styleId="Default">
    <w:name w:val="Default"/>
    <w:rsid w:val="00EE4D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ewv-xxjv-vmy" TargetMode="External"/><Relationship Id="rId3" Type="http://schemas.openxmlformats.org/officeDocument/2006/relationships/styles" Target="styles.xml"/><Relationship Id="rId7" Type="http://schemas.openxmlformats.org/officeDocument/2006/relationships/hyperlink" Target="mailto:claudia.chura@planificacion.gob.b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se.lima@planificacion.gob.b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et.google.com/eya-iero-ox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9E3CF-F5F1-46A8-A67F-55FEFB0AD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1463</Words>
  <Characters>8052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Aguilar Navia</dc:creator>
  <cp:keywords/>
  <dc:description/>
  <cp:lastModifiedBy>Claudia Rogelia Chura Cruz</cp:lastModifiedBy>
  <cp:revision>18</cp:revision>
  <cp:lastPrinted>2024-10-31T19:31:00Z</cp:lastPrinted>
  <dcterms:created xsi:type="dcterms:W3CDTF">2024-10-30T19:59:00Z</dcterms:created>
  <dcterms:modified xsi:type="dcterms:W3CDTF">2025-10-21T21:43:00Z</dcterms:modified>
</cp:coreProperties>
</file>