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13B" w14:textId="77777777" w:rsidR="00F37544" w:rsidRPr="00D011A8" w:rsidRDefault="00F37544" w:rsidP="00E12449">
      <w:pPr>
        <w:pStyle w:val="Ttulo"/>
        <w:spacing w:before="0" w:after="0"/>
        <w:ind w:left="390"/>
        <w:rPr>
          <w:rFonts w:ascii="Verdana" w:hAnsi="Verdana"/>
          <w:sz w:val="18"/>
          <w:szCs w:val="18"/>
          <w:lang w:val="es-BO"/>
        </w:rPr>
      </w:pPr>
      <w:bookmarkStart w:id="0" w:name="_Toc61867859"/>
      <w:bookmarkStart w:id="1" w:name="_Hlk158910385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04BACBE0" w14:textId="77777777" w:rsidR="00F37544" w:rsidRPr="00D011A8" w:rsidRDefault="00F37544" w:rsidP="00F37544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37544" w:rsidRPr="00D011A8" w14:paraId="69F072A5" w14:textId="77777777" w:rsidTr="0053046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D2BF205" w14:textId="77777777" w:rsidR="00F37544" w:rsidRPr="00D011A8" w:rsidRDefault="00F37544" w:rsidP="00512318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F37544" w:rsidRPr="00D011A8" w14:paraId="4EC70E99" w14:textId="77777777" w:rsidTr="0053046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86B130F" w14:textId="77777777" w:rsidR="00F37544" w:rsidRPr="00D011A8" w:rsidRDefault="00F37544" w:rsidP="0053046A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F37544" w:rsidRPr="00D011A8" w14:paraId="122A0098" w14:textId="77777777" w:rsidTr="0053046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587EFDA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096A18" w14:textId="77777777" w:rsidR="00F37544" w:rsidRPr="0066301A" w:rsidRDefault="00F37544" w:rsidP="0053046A">
            <w:pPr>
              <w:jc w:val="center"/>
              <w:rPr>
                <w:rFonts w:ascii="Century Gothic" w:hAnsi="Century Gothic" w:cs="Arial"/>
                <w:b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37E3C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7C84BE50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0657CA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06BA3F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C7E862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CEDB2A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5EB9B3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AAE720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15A848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89C5D5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1B64C3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995CF5D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40FB4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49A2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C9947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518713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B7C8A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9AA0D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18311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201DE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287CB0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444E3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7A865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A80FED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BD575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7CCB19E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2C6F4C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5A881B5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37544" w:rsidRPr="00D011A8" w14:paraId="44045A9A" w14:textId="77777777" w:rsidTr="0053046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B8600CC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D93DCB" w14:textId="77777777" w:rsidR="00F37544" w:rsidRPr="0066301A" w:rsidRDefault="00F37544" w:rsidP="0053046A">
            <w:pPr>
              <w:jc w:val="right"/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F246A9D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131AE90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A3272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ANPE1-</w:t>
            </w:r>
            <w:r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014</w:t>
            </w: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71DF9C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1B777B38" w14:textId="77777777" w:rsidTr="0053046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14A3D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ECB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CCEBCC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22D4D7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020EB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FB9B0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76AB21B5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1BEC9BE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F4E52E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ACFD37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1F1659C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D3ED8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4C6EC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C4258C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854A2A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F0009D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543FC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1EBC3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272914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5FA65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7DAC7A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4E9FBC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52B9DA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B0AFC5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53EEA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F797E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8BF9F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9028D9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FDDD0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517D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B40FCE1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732392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CC758EC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F37544" w:rsidRPr="00D011A8" w14:paraId="64DCE54C" w14:textId="77777777" w:rsidTr="0053046A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392400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26E899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5EBD5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A251157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16EA9B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331865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3BBD99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E5676E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9BDC06E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BEACB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BB3560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9FB9698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CCFC38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F4B042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1AAB7D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31E09B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828070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861244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77A2C8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9198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A643C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40D7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8594A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728635E9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F172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B8994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37544" w:rsidRPr="00D011A8" w14:paraId="4C0FDD76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95590C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29F883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399E1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672B8B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250E9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AD5C9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C7083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993189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24622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D65C9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A9FDD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7B1E4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458473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F716E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358D2D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75F694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814FB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DC62B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C4FAA5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D0942A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D0CB6C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18E8F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AE39F3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DF2009C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80E38A3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49FA87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37544" w:rsidRPr="00D011A8" w14:paraId="79C96B2D" w14:textId="77777777" w:rsidTr="0053046A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AFE318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A7C06C" w14:textId="77777777" w:rsidR="00F37544" w:rsidRPr="00BA127C" w:rsidRDefault="00F37544" w:rsidP="0053046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BA127C">
              <w:rPr>
                <w:rFonts w:ascii="Century Gothic" w:eastAsia="Century Gothic" w:hAnsi="Century Gothic" w:cs="Century Gothic"/>
                <w:b/>
                <w:color w:val="244061"/>
                <w:sz w:val="22"/>
                <w:szCs w:val="22"/>
              </w:rPr>
              <w:t>VIPFE-DGGFE-UAP CONTRATACION DE CONSULTOR INDIVIDUAL DE LINEA PARA EL SISAP V 2.0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8DCB9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5221FEDA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F218413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3D4A7F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3B96A1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90E5C4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F7F08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D457B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360968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13B34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D14BC3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544EA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45B570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2798D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203BE2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A658F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B0E6E9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973BEF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E2F7A5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4366A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C5A71B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A85E26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309924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6FE2E7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60962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C6E298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93B9FBE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F6C205A" w14:textId="77777777" w:rsidR="00F37544" w:rsidRPr="00D011A8" w:rsidRDefault="00F37544" w:rsidP="0053046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37544" w:rsidRPr="00D011A8" w14:paraId="58FFD1BA" w14:textId="77777777" w:rsidTr="0053046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3AC91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412D4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73DAC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9D158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164ED07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689FBCC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319A81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530C2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F05B65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9310BB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9B125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D1C846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A103E9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C3E9C5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37544" w:rsidRPr="00D011A8" w14:paraId="66ECDA9C" w14:textId="77777777" w:rsidTr="0053046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91DA189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0CB043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76DD76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BEE267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A46BA8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66E032A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57C385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98AA33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6A482F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04145F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3255DD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B8CA29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D4582B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B5C3B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E21ED5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69BF73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868623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78D5C6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51FD07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8E0DD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4B7024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BDEFE3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4CC369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56FCD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2DE67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EE7B4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7FD3BA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E620C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83509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BB7D82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7544" w:rsidRPr="00D011A8" w14:paraId="35ED1A4E" w14:textId="77777777" w:rsidTr="0053046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8B8F9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0FF2B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6EE00B8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14:paraId="2428510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14:paraId="39BA535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C1BEE7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699595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404A12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0A7A43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A52E72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979DC7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30AB3C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C9F427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4C4B38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928310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37544" w:rsidRPr="00D011A8" w14:paraId="3DC67303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416F07C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F14B03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7B83E4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23970D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0AB0CD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D19B14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DB2208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597601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B4E4C4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5D0947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DDD335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A073F5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316937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423734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F093B3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032569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630F15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A7749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92FBE5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7A6A78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7623F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4F661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0B8D1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53183CE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79A406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3A50BE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F516E70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137089E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5256A9" w14:textId="77777777" w:rsidR="00F37544" w:rsidRPr="0066301A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Ítem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6CD3734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6F94C1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24E919A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1D89C27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8F6C5F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3E159A6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5DD13D0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3F20218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4EB3BB1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01C78C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63F1EDFA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2068EDD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0A3756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DB9DF9" w14:textId="77777777" w:rsidR="00F37544" w:rsidRPr="0066301A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948441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689F5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B4970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13C98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26366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01CD6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31ED4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68256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7039E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6B6B5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023A4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81B24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A1C98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BE0C0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E122C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0981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D79C1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8C3A9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B0354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F7D14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F23B83B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85F6E7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01D026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770998C8" w14:textId="77777777" w:rsidTr="0053046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437160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15CBF" w14:textId="319572B8" w:rsidR="00F37544" w:rsidRPr="00BA127C" w:rsidRDefault="00F37544" w:rsidP="0053046A">
            <w:pPr>
              <w:rPr>
                <w:rFonts w:ascii="Century Gothic" w:hAnsi="Century Gothic" w:cs="Tahoma"/>
                <w:iCs/>
                <w:szCs w:val="18"/>
              </w:rPr>
            </w:pPr>
            <w:r w:rsidRPr="00BA127C">
              <w:rPr>
                <w:rFonts w:ascii="Century Gothic" w:hAnsi="Century Gothic" w:cs="Tahoma"/>
                <w:iCs/>
                <w:szCs w:val="18"/>
              </w:rPr>
              <w:t xml:space="preserve">El monto mensual para la ejecución de la consultoría es de 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>Bs14.686,00 (Catorce Mil Seiscientos Ochenta y Seis 00/100 Bolivianos) y el monto total del presupuesto asignado es hasta Bs106.718,</w:t>
            </w:r>
            <w:r w:rsidR="00E12449">
              <w:rPr>
                <w:rFonts w:ascii="Century Gothic" w:eastAsia="Century Gothic" w:hAnsi="Century Gothic" w:cs="Century Gothic"/>
                <w:szCs w:val="18"/>
              </w:rPr>
              <w:t>27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 xml:space="preserve"> (Ciento seis mil setecientos dieciocho </w:t>
            </w:r>
            <w:r w:rsidR="00E12449">
              <w:rPr>
                <w:rFonts w:ascii="Century Gothic" w:eastAsia="Century Gothic" w:hAnsi="Century Gothic" w:cs="Century Gothic"/>
                <w:szCs w:val="18"/>
              </w:rPr>
              <w:t>27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>/100 Bolivianos).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2FE24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06744C72" w14:textId="77777777" w:rsidTr="0053046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3737C0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62ADC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B1436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266767ED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6A56C7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33EA37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10DED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341F88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E8781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54A9E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07EE8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75737A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FF678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344A3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0EF59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F0A01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3B2E7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731C8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190F9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78E2A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9C648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C987E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6F823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E3FF0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BC8BF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5227F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D4398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6AEA64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52D2C1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1020AD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2D44168" w14:textId="77777777" w:rsidTr="0053046A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0AA5F1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D0D40" w14:textId="77777777" w:rsidR="00F37544" w:rsidRPr="0066301A" w:rsidRDefault="00F37544" w:rsidP="0053046A">
            <w:pPr>
              <w:rPr>
                <w:rFonts w:ascii="Century Gothic" w:hAnsi="Century Gothic" w:cs="Arial"/>
                <w:bCs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Cs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6D42565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4F859B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697C92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80BE18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D829D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1CA44F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7C3CCF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D9AB30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37544" w:rsidRPr="00D011A8" w14:paraId="7EF06672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3DE0F78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9043C8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292908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C09A6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F08D8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7256A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72F9A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DFF28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67F8B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BE407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BB7B2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707F4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CFA72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4C4D4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3D428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2F306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60D22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6A3FB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1B0F6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2A6D3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AC6A1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6EB40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FDF2F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15F004B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49AFBD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8BB27B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11BE3C6B" w14:textId="77777777" w:rsidTr="0053046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971168" w14:textId="77777777" w:rsidR="00F37544" w:rsidRPr="00D011A8" w:rsidRDefault="00F37544" w:rsidP="0053046A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3B580" w14:textId="77777777" w:rsidR="00F37544" w:rsidRPr="002C7638" w:rsidRDefault="00F37544" w:rsidP="0053046A">
            <w:pPr>
              <w:ind w:right="211"/>
              <w:rPr>
                <w:rFonts w:ascii="Century Gothic" w:eastAsia="Century Gothic" w:hAnsi="Century Gothic" w:cs="Century Gothic"/>
                <w:color w:val="000000"/>
                <w:szCs w:val="18"/>
              </w:rPr>
            </w:pPr>
            <w:r w:rsidRPr="002C7638">
              <w:rPr>
                <w:rFonts w:ascii="Century Gothic" w:eastAsia="Century Gothic" w:hAnsi="Century Gothic" w:cs="Century Gothic"/>
                <w:color w:val="000000"/>
                <w:szCs w:val="18"/>
              </w:rPr>
              <w:t xml:space="preserve">El plazo del servicio de la consultoría será computable a partir del siguiente día hábil a la fecha de suscripción del contrato hasta el 31 de diciembre de 2024.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D6A67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5A72B70D" w14:textId="77777777" w:rsidTr="0053046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208606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C2740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E97D2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90CD26F" w14:textId="77777777" w:rsidTr="0053046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DE559EA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2B7714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82643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F4BC2F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883328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374D9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A8C28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3B3D4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AAF29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2A2ED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54356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9203A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A2862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00EBB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5FC71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66722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3570F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3AD1A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89B02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36F89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EBBCC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B6FFA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7A9B2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CA03B09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A057D6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FA85D3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37544" w:rsidRPr="00095885" w14:paraId="3364F68F" w14:textId="77777777" w:rsidTr="0053046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F1C2CB" w14:textId="77777777" w:rsidR="00F37544" w:rsidRPr="00095885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4CAB0C0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EEB88C6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CEAD14C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76C2161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A497F1A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9DBB79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E2DDF2E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D7D9D4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CC6612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748207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AD16F0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55F191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213598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11F40A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CC0C16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CF86369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00A8E8E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00BCE81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FDFA70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7D70C7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5C772F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550755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707501A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E98BFDA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04CFD5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4A5FCB7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EDCC642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AE9A49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361A0DC" w14:textId="77777777" w:rsidR="00F37544" w:rsidRPr="00095885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7544" w:rsidRPr="00D011A8" w14:paraId="0275B4A0" w14:textId="77777777" w:rsidTr="0053046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3538F3C" w14:textId="77777777" w:rsidR="00F37544" w:rsidRPr="00095885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ACEFB" w14:textId="77777777" w:rsidR="00F37544" w:rsidRPr="00095885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ED35962" w14:textId="77777777" w:rsidR="00F37544" w:rsidRPr="003E0A9E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D18FB8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06FC0C8E" w14:textId="77777777" w:rsidTr="0053046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9EFE0B" w14:textId="77777777" w:rsidR="00F37544" w:rsidRPr="00095885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4D461" w14:textId="77777777" w:rsidR="00F37544" w:rsidRPr="00095885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30D43254" w14:textId="77777777" w:rsidR="00F37544" w:rsidRPr="003E0A9E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79B96F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A10442F" w14:textId="77777777" w:rsidTr="0053046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7A503F" w14:textId="77777777" w:rsidR="00F37544" w:rsidRPr="00095885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653E42" w14:textId="77777777" w:rsidR="00F37544" w:rsidRPr="00095885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12146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8A4EC7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E1AA83A" w14:textId="77777777" w:rsidTr="0053046A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14865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7723AC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444C9B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DFB55E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F37544" w:rsidRPr="00D011A8" w14:paraId="402D79D2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B48CD8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8BF0C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A169A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E5FC1B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97D90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6DE77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54A43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2D3EA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CA6B7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8A387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A4B42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9EFE6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917F0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5C39E7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A404E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B5D673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94E6E0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40DF8E0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57B48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B6462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1AF656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D2ACB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39939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E00C4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42FD6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FF59A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20259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4E6F8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19D3C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ADE609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440BE56" w14:textId="77777777" w:rsidTr="0053046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BA740D6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4A6F1986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</w:tcPr>
          <w:p w14:paraId="233303F8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772C1636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715CFCA4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vAlign w:val="center"/>
          </w:tcPr>
          <w:p w14:paraId="1755167E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64C9D7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130B742F" w14:textId="77777777" w:rsidTr="0053046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2D2AB41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700B76D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</w:tcPr>
          <w:p w14:paraId="5189B021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2A36D288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</w:tcPr>
          <w:p w14:paraId="14377E81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FFCDF3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074D53B2" w14:textId="77777777" w:rsidTr="0053046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974DB95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14:paraId="5318B8EC" w14:textId="77777777" w:rsidR="00F37544" w:rsidRPr="00D011A8" w:rsidRDefault="00F37544" w:rsidP="0053046A">
            <w:pPr>
              <w:rPr>
                <w:rFonts w:ascii="Arial" w:hAnsi="Arial" w:cs="Arial"/>
                <w:sz w:val="10"/>
                <w:lang w:val="es-BO"/>
              </w:rPr>
            </w:pPr>
            <w:r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7B0EBF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RECURSOS DE CONTRAVALOR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AD7F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9C191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A3CF1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2167FE44" w14:textId="77777777" w:rsidTr="0053046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908411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0F27670E" w14:textId="77777777" w:rsidR="00F37544" w:rsidRPr="00D011A8" w:rsidRDefault="00F37544" w:rsidP="005304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469F" w14:textId="77777777" w:rsidR="00F37544" w:rsidRPr="00D011A8" w:rsidRDefault="00F37544" w:rsidP="005304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A0726FD" w14:textId="77777777" w:rsidR="00F37544" w:rsidRPr="00D011A8" w:rsidRDefault="00F37544" w:rsidP="005304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A108" w14:textId="77777777" w:rsidR="00F37544" w:rsidRPr="00D011A8" w:rsidRDefault="00F37544" w:rsidP="005304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81AA1C" w14:textId="77777777" w:rsidR="00F37544" w:rsidRPr="00D011A8" w:rsidRDefault="00F37544" w:rsidP="005304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7544" w:rsidRPr="00D011A8" w14:paraId="6B0AC36F" w14:textId="77777777" w:rsidTr="0053046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D92478D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5FCFC5AF" w14:textId="77777777" w:rsidR="00F37544" w:rsidRPr="00D011A8" w:rsidRDefault="00F37544" w:rsidP="0053046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FC62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3C0CDF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AB08E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813CEB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254FB219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F85EC8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58D00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31B7A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95F0EA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EC1209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20BFC2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0D4251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5A0293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5AFE6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DF595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8732BD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56654D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1D08AC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67C3C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CDEBC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9DB064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28C116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28581A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6CCA61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40C647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773E9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A7F48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5CAD3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6D1BF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7D6095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932886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A6EFA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4450D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DD9E3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0BB5F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7544" w:rsidRPr="00D011A8" w14:paraId="32DE8D3E" w14:textId="77777777" w:rsidTr="0053046A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7030D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540F689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2BA49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56493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438F5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7544" w:rsidRPr="00D011A8" w14:paraId="6DC865B9" w14:textId="77777777" w:rsidTr="0053046A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EDD4371" w14:textId="77777777" w:rsidR="00F37544" w:rsidRPr="007B12DC" w:rsidRDefault="00F37544" w:rsidP="00512318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2970F735" w14:textId="77777777" w:rsidR="00F37544" w:rsidRPr="007B12DC" w:rsidRDefault="00F37544" w:rsidP="0053046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7544" w:rsidRPr="00D011A8" w14:paraId="26EEFF19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F35043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05ADD1B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E10237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1ED4AB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D1806E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38F3C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ECB76A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45384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8BA17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BDAD7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B3B1C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B7DE1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CFADD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14DAFC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5D63D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5CC4DA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9CBE6F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4E698A9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F7C24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E46FA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E9B9E4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12D58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9601B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CDB93A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47D2CA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6E7EB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007C6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B1B5F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9FA6B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CAB0D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37544" w:rsidRPr="00D011A8" w14:paraId="63D15941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BD3780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7060A" w14:textId="77777777" w:rsidR="00F37544" w:rsidRPr="00950B5D" w:rsidRDefault="00F37544" w:rsidP="0053046A">
            <w:pPr>
              <w:jc w:val="center"/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6D9F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9D4B3E" w14:textId="77777777" w:rsidR="00F37544" w:rsidRPr="00950B5D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De </w:t>
            </w:r>
            <w:r>
              <w:rPr>
                <w:rFonts w:ascii="Century Gothic" w:hAnsi="Century Gothic" w:cs="Arial"/>
                <w:sz w:val="16"/>
                <w:lang w:val="es-BO"/>
              </w:rPr>
              <w:t>9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>:</w:t>
            </w:r>
            <w:r>
              <w:rPr>
                <w:rFonts w:ascii="Century Gothic" w:hAnsi="Century Gothic" w:cs="Arial"/>
                <w:sz w:val="16"/>
                <w:lang w:val="es-BO"/>
              </w:rPr>
              <w:t>0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0 a 12:30 y </w:t>
            </w:r>
          </w:p>
          <w:p w14:paraId="735C8B9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D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>e 14:30 a 1</w:t>
            </w:r>
            <w:r>
              <w:rPr>
                <w:rFonts w:ascii="Century Gothic" w:hAnsi="Century Gothic" w:cs="Arial"/>
                <w:sz w:val="16"/>
                <w:lang w:val="es-BO"/>
              </w:rPr>
              <w:t>9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>:</w:t>
            </w:r>
            <w:r>
              <w:rPr>
                <w:rFonts w:ascii="Century Gothic" w:hAnsi="Century Gothic" w:cs="Arial"/>
                <w:sz w:val="16"/>
                <w:lang w:val="es-BO"/>
              </w:rPr>
              <w:t>0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064530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2806B2CC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159F12C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28607AB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E0E724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1101682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3C6F8B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8FD3C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BC608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D099D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ABF6F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2F7F8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3D728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5EABB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EF223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400666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666A9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A15156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5E1E5F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563FB8E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A63C8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6CFE7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16B7CB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9B5B2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03F01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1F23F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B35A6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A0DB1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01025B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C4151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6A818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0F8E8C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37544" w:rsidRPr="00D011A8" w14:paraId="7AD01E3B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405FECC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150CA4EA" w14:textId="77777777" w:rsidR="00F37544" w:rsidRPr="007B12DC" w:rsidRDefault="00F37544" w:rsidP="005304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11F5F74" w14:textId="77777777" w:rsidR="00F37544" w:rsidRPr="007B12DC" w:rsidRDefault="00F37544" w:rsidP="005304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B9DB2B1" w14:textId="77777777" w:rsidR="00F37544" w:rsidRPr="007B12DC" w:rsidRDefault="00F37544" w:rsidP="005304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BDD0A10" w14:textId="77777777" w:rsidR="00F37544" w:rsidRPr="007B12DC" w:rsidRDefault="00F37544" w:rsidP="005304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</w:tcPr>
          <w:p w14:paraId="69D7F8E1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1D73AD53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</w:tcPr>
          <w:p w14:paraId="79CD1DF8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4D03A49C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1FCED5B5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CE93CD8" w14:textId="77777777" w:rsidR="00F37544" w:rsidRPr="00D011A8" w:rsidRDefault="00F37544" w:rsidP="005304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37544" w:rsidRPr="00D011A8" w14:paraId="626EACCA" w14:textId="77777777" w:rsidTr="0053046A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24AFA0" w14:textId="77777777" w:rsidR="00F37544" w:rsidRPr="007B12DC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726013" w14:textId="77777777" w:rsidR="00F37544" w:rsidRPr="002C7638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75DC6F4C" w14:textId="77777777" w:rsidR="00F37544" w:rsidRPr="002C7638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sz w:val="14"/>
                <w:szCs w:val="14"/>
                <w:lang w:val="es-BO"/>
              </w:rPr>
              <w:t>Daniel Baptista Orellana</w:t>
            </w:r>
          </w:p>
          <w:p w14:paraId="24A6B1DE" w14:textId="77777777" w:rsidR="00F37544" w:rsidRPr="002C7638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2A0263D9" w14:textId="77777777" w:rsidR="00F37544" w:rsidRPr="002C7638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38BD3946" w14:textId="77777777" w:rsidR="00F37544" w:rsidRPr="002C7638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4E4B0A2C" w14:textId="77777777" w:rsidR="00F37544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2FD2085C" w14:textId="77777777" w:rsidR="00F37544" w:rsidRPr="002C7638" w:rsidRDefault="00F37544" w:rsidP="0053046A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27978B1D" w14:textId="77777777" w:rsidR="00F37544" w:rsidRPr="002C7638" w:rsidRDefault="00F37544" w:rsidP="005304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BC09B44" w14:textId="77777777" w:rsidR="00F37544" w:rsidRPr="002C7638" w:rsidRDefault="00F37544" w:rsidP="005304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1187B3" w14:textId="0469C930" w:rsidR="00F37544" w:rsidRPr="002C7638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sz w:val="14"/>
                <w:szCs w:val="14"/>
                <w:lang w:val="es-BO"/>
              </w:rPr>
              <w:t>ESPECIA</w:t>
            </w:r>
            <w:r w:rsidR="00512318">
              <w:rPr>
                <w:rFonts w:ascii="Century Gothic" w:hAnsi="Century Gothic" w:cs="Arial"/>
                <w:sz w:val="14"/>
                <w:szCs w:val="14"/>
                <w:lang w:val="es-BO"/>
              </w:rPr>
              <w:t>L</w:t>
            </w:r>
            <w:r w:rsidRPr="002C7638">
              <w:rPr>
                <w:rFonts w:ascii="Century Gothic" w:hAnsi="Century Gothic" w:cs="Arial"/>
                <w:sz w:val="14"/>
                <w:szCs w:val="14"/>
                <w:lang w:val="es-BO"/>
              </w:rPr>
              <w:t>ISTA EN PROYECTOS</w:t>
            </w:r>
          </w:p>
          <w:p w14:paraId="668FAB93" w14:textId="77777777" w:rsidR="00F37544" w:rsidRPr="002C7638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30B62688" w14:textId="77777777" w:rsidR="00F37544" w:rsidRPr="002C7638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56F0FA1C" w14:textId="77777777" w:rsidR="00F37544" w:rsidRPr="002C7638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75B7E1AE" w14:textId="77777777" w:rsidR="00F37544" w:rsidRDefault="00F37544" w:rsidP="0053046A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2A59C46D" w14:textId="77777777" w:rsidR="00F37544" w:rsidRPr="002C7638" w:rsidRDefault="00F37544" w:rsidP="005304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C7638">
              <w:rPr>
                <w:rFonts w:ascii="Century Gothic" w:hAnsi="Century Gothic" w:cs="Arial"/>
                <w:sz w:val="14"/>
                <w:szCs w:val="14"/>
                <w:lang w:val="es-BO"/>
              </w:rPr>
              <w:t>TÉCNICO EN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0D158F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4E2378" w14:textId="77777777" w:rsidR="00F37544" w:rsidRDefault="00F37544" w:rsidP="0053046A">
            <w:pPr>
              <w:rPr>
                <w:rFonts w:ascii="Century Gothic" w:hAnsi="Century Gothic" w:cs="Arial"/>
                <w:sz w:val="14"/>
                <w:lang w:val="es-BO"/>
              </w:rPr>
            </w:pPr>
            <w:r w:rsidRPr="00950B5D">
              <w:rPr>
                <w:rFonts w:ascii="Century Gothic" w:hAnsi="Century Gothic" w:cs="Arial"/>
                <w:sz w:val="14"/>
                <w:lang w:val="es-BO"/>
              </w:rPr>
              <w:t xml:space="preserve">DIRECCIÓN GENERAL DE GESTIÓN DE </w:t>
            </w:r>
            <w:r>
              <w:rPr>
                <w:rFonts w:ascii="Century Gothic" w:hAnsi="Century Gothic" w:cs="Arial"/>
                <w:sz w:val="14"/>
                <w:lang w:val="es-BO"/>
              </w:rPr>
              <w:t>FINANCIAMIENTO EXTERNO</w:t>
            </w:r>
          </w:p>
          <w:p w14:paraId="72B3671E" w14:textId="77777777" w:rsidR="00F37544" w:rsidRPr="00950B5D" w:rsidRDefault="00F37544" w:rsidP="0053046A">
            <w:pPr>
              <w:rPr>
                <w:rFonts w:ascii="Century Gothic" w:hAnsi="Century Gothic" w:cs="Arial"/>
                <w:sz w:val="14"/>
                <w:lang w:val="es-BO"/>
              </w:rPr>
            </w:pPr>
          </w:p>
          <w:p w14:paraId="6787D066" w14:textId="77777777" w:rsidR="00F37544" w:rsidRPr="00950B5D" w:rsidRDefault="00F37544" w:rsidP="0053046A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52C57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5934676C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E7A88F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43A545C" w14:textId="77777777" w:rsidR="00F37544" w:rsidRPr="007B12DC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C3222B" w14:textId="77777777" w:rsidR="00F37544" w:rsidRPr="007B12DC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5028FCF" w14:textId="77777777" w:rsidR="00F37544" w:rsidRPr="007B12DC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53B6E9" w14:textId="77777777" w:rsidR="00F37544" w:rsidRPr="007B12DC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9D0A2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9A1C4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3CBC6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14434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66242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84F350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76F823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1A39C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327195A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0462E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953A751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9468F05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2E955F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93791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9A1099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17B86E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F4785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BA2CD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5863D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FB209F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1F54B8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01F27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C03824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36A6A7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A42BE2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0E6D8E05" w14:textId="77777777" w:rsidTr="0053046A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7090D8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19CE9" w14:textId="77777777" w:rsidR="00F37544" w:rsidRPr="007B12DC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09D8CCF" w14:textId="77777777" w:rsidR="00F37544" w:rsidRPr="007B12DC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72FA5D6" w14:textId="77777777" w:rsidR="00F37544" w:rsidRPr="007B12DC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9C4E7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2E03BAAB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vAlign w:val="center"/>
          </w:tcPr>
          <w:p w14:paraId="601D0969" w14:textId="77777777" w:rsidR="00F37544" w:rsidRPr="00D011A8" w:rsidRDefault="00F37544" w:rsidP="0053046A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EF26F" w14:textId="77777777" w:rsidR="00F37544" w:rsidRDefault="00F37544" w:rsidP="0053046A">
            <w:pPr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2C7638">
              <w:rPr>
                <w:sz w:val="14"/>
                <w:szCs w:val="14"/>
              </w:rPr>
              <w:t>daniel.baptista@vipfe.gob.bo</w:t>
            </w:r>
          </w:p>
          <w:p w14:paraId="53A77EBD" w14:textId="77777777" w:rsidR="00F37544" w:rsidRPr="004207F0" w:rsidRDefault="00F37544" w:rsidP="0053046A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BB60082" w14:textId="77777777" w:rsidR="00F37544" w:rsidRPr="00D011A8" w:rsidRDefault="00F37544" w:rsidP="0053046A">
            <w:pPr>
              <w:tabs>
                <w:tab w:val="left" w:pos="805"/>
                <w:tab w:val="left" w:pos="1222"/>
                <w:tab w:val="left" w:pos="2081"/>
              </w:tabs>
              <w:ind w:right="1200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</w:t>
            </w:r>
            <w:r>
              <w:rPr>
                <w:rFonts w:ascii="Arial" w:hAnsi="Arial" w:cs="Arial"/>
                <w:sz w:val="14"/>
                <w:lang w:val="es-BO"/>
              </w:rPr>
              <w:t xml:space="preserve">s </w:t>
            </w:r>
            <w:r w:rsidRPr="004207F0">
              <w:rPr>
                <w:rFonts w:ascii="Arial" w:hAnsi="Arial" w:cs="Arial"/>
                <w:sz w:val="14"/>
                <w:lang w:val="es-BO"/>
              </w:rPr>
              <w:t>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                                                     claudia.aguilar</w:t>
            </w:r>
            <w:r w:rsidRPr="004207F0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03E71FC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6A7CCEE" w14:textId="77777777" w:rsidR="00F37544" w:rsidRPr="00D011A8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37544" w:rsidRPr="00D011A8" w14:paraId="33EED580" w14:textId="77777777" w:rsidTr="0053046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EE1B3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8965503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4813A1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1A25E287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3A70231E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B001A1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4DF5457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5577862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5636E4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28A4BEC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E8F641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5DFEB70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0FC0026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427E24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191FDF7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76CC716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77DD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212AF7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E146D7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674FD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6ECB9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D861E1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3CA92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32065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2B562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96239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0E01B8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8C71B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F26BD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D20F1F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37544" w:rsidRPr="00D011A8" w14:paraId="25B3550B" w14:textId="77777777" w:rsidTr="0053046A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C8165F7" w14:textId="77777777" w:rsidR="00F37544" w:rsidRPr="00085A88" w:rsidRDefault="00F37544" w:rsidP="0053046A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085A88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</w:t>
            </w:r>
            <w:r w:rsidRPr="00085A88">
              <w:rPr>
                <w:rFonts w:ascii="Arial" w:hAnsi="Arial" w:cs="Arial"/>
                <w:sz w:val="16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14:paraId="3B31A619" w14:textId="77777777" w:rsidR="00F37544" w:rsidRPr="00085A88" w:rsidRDefault="00F37544" w:rsidP="0053046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7ABDE02D" w14:textId="77777777" w:rsidR="00F37544" w:rsidRPr="007B12DC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14E090B" w14:textId="77777777" w:rsidR="00F37544" w:rsidRDefault="00F37544" w:rsidP="005304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09BDDE04" w14:textId="77777777" w:rsidR="00F37544" w:rsidRDefault="00F37544" w:rsidP="005304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53FAEBF6" w14:textId="77777777" w:rsidR="00F37544" w:rsidRDefault="00F37544" w:rsidP="005304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5C3B1229" w14:textId="77777777" w:rsidR="00F37544" w:rsidRDefault="00F37544" w:rsidP="0053046A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14:paraId="613487E8" w14:textId="77777777" w:rsidR="00F37544" w:rsidRPr="00085A88" w:rsidRDefault="00F37544" w:rsidP="0053046A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85A88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374EC76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44427A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37544" w:rsidRPr="00D011A8" w14:paraId="2262D10D" w14:textId="77777777" w:rsidTr="0053046A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6BD2531F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ECBBB1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68D4E0FB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49C7DA9E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31ACCA6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0629A957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07522874" w14:textId="77777777" w:rsidR="00F37544" w:rsidRPr="00D011A8" w:rsidRDefault="00F37544" w:rsidP="0053046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75E6A64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2C86F91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0DEF6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EA5D6F3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33F94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3EED9D4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D278D5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65BE5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743B58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9785B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EF15B2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42BE50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78BC00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753AD6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02F4958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1D660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FE0B339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487BE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C55AC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339522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9124AC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CCC576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3C01DAE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3F5F9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424931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7FEBEE2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EDB505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2446879D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0CD632F" w14:textId="77777777" w:rsidR="00F37544" w:rsidRPr="00D011A8" w:rsidRDefault="00F37544" w:rsidP="0053046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43FAA46F" w14:textId="77777777" w:rsidR="00F37544" w:rsidRPr="00D011A8" w:rsidRDefault="00F37544" w:rsidP="00F37544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37544" w:rsidRPr="00D011A8" w14:paraId="198EE9C6" w14:textId="77777777" w:rsidTr="0053046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0182FF75" w14:textId="77777777" w:rsidR="00F37544" w:rsidRPr="00D011A8" w:rsidRDefault="00F37544" w:rsidP="0053046A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F37544" w:rsidRPr="00D011A8" w14:paraId="14B5FD18" w14:textId="77777777" w:rsidTr="0053046A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AB023C" w14:textId="77777777" w:rsidR="00F37544" w:rsidRPr="00D011A8" w:rsidRDefault="00F37544" w:rsidP="0053046A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2D818AB5" w14:textId="77777777" w:rsidR="00F37544" w:rsidRPr="00D011A8" w:rsidRDefault="00F37544" w:rsidP="0053046A">
            <w:pPr>
              <w:ind w:left="510" w:right="113"/>
              <w:rPr>
                <w:lang w:val="es-BO"/>
              </w:rPr>
            </w:pPr>
          </w:p>
          <w:p w14:paraId="5DB307D9" w14:textId="77777777" w:rsidR="00F37544" w:rsidRPr="008227DF" w:rsidRDefault="00F37544" w:rsidP="0053046A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3840F9F8" w14:textId="77777777" w:rsidR="00F37544" w:rsidRPr="008227DF" w:rsidRDefault="00F37544" w:rsidP="0053046A">
            <w:pPr>
              <w:ind w:left="510" w:right="113"/>
              <w:rPr>
                <w:lang w:val="es-BO"/>
              </w:rPr>
            </w:pPr>
          </w:p>
          <w:p w14:paraId="2FC27111" w14:textId="77777777" w:rsidR="00F37544" w:rsidRPr="008227DF" w:rsidRDefault="00F37544" w:rsidP="0053046A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51786813" w14:textId="77777777" w:rsidR="00F37544" w:rsidRPr="008227DF" w:rsidRDefault="00F37544" w:rsidP="0053046A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33D8502" w14:textId="77777777" w:rsidR="00F37544" w:rsidRPr="00620E20" w:rsidRDefault="00F37544" w:rsidP="0053046A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14:paraId="3A246AFA" w14:textId="77777777" w:rsidR="00F37544" w:rsidRPr="00620E20" w:rsidRDefault="00F37544" w:rsidP="0053046A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228DD14" w14:textId="77777777" w:rsidR="00F37544" w:rsidRPr="00D011A8" w:rsidRDefault="00F37544" w:rsidP="0053046A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F37544" w:rsidRPr="00D011A8" w14:paraId="3D47ED16" w14:textId="77777777" w:rsidTr="0053046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24BB375F" w14:textId="77777777" w:rsidR="00F37544" w:rsidRPr="00D011A8" w:rsidRDefault="00F37544" w:rsidP="0053046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37544" w:rsidRPr="00D011A8" w14:paraId="49A79E9B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B5F39F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F3F6B7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0A403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4E809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37544" w:rsidRPr="00D011A8" w14:paraId="1385DE75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C8F47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17102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927E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A78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68FC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A5C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818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68D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C95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ADC74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822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006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B73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DD6B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29EC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9EB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1F016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16E02BD4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3E2B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0DEA90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6CD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8DF8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4334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11B7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68B4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AED3A" w14:textId="77777777" w:rsidR="00F37544" w:rsidRPr="00D011A8" w:rsidRDefault="00F37544" w:rsidP="005304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BBC4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2294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6B24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490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949D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2C04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4C3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500E8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>Edific</w:t>
            </w:r>
            <w:r>
              <w:rPr>
                <w:rFonts w:ascii="Arial" w:hAnsi="Arial" w:cs="Arial"/>
                <w:sz w:val="14"/>
                <w:lang w:val="es-BO"/>
              </w:rPr>
              <w:t>i</w:t>
            </w:r>
            <w:r w:rsidRPr="00085A88">
              <w:rPr>
                <w:rFonts w:ascii="Arial" w:hAnsi="Arial" w:cs="Arial"/>
                <w:sz w:val="14"/>
                <w:lang w:val="es-BO"/>
              </w:rPr>
              <w:t>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64A2E5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444C2A0F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E194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1D0B58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48F22E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FA5E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5F6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2826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B76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5F2A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39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0690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98E6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D7F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E53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724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0C43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5486C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3C35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29667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69B83702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66B06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49C65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0B90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9EA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47C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729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286B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5FAB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CE3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65197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7DC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718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BCB9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D41C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B07F4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8B6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64BD2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62ADE3DC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23456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298B87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AAC7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6EC6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90F5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DDB6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7397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365E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98EF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AE3BB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6FA1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3EBF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0266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DA4F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5D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9BE7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4B7AA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79902033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B64C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26422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C4581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42B3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CEE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448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4D0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7F3A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C7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81D7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E17E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78D9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058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0783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F9E1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F1556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5A02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BE460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194A3F04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303931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DF99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BF6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FD5E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69B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B81E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59A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23FB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4361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EBD09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D3E1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E18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2B93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8E75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1F1B4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D24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9ECDC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2DE4E6EF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0348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CAE73F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201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9379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7838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D0DA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0DFE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5AC23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A7AC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A4C4E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212E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C0AF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DD13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108C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D5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E467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132333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602AE350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C19C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658B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B6216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C136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05B7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94E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B713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FD0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02A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BDBD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ACA80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72ED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080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DCBC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FE1E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29DC0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B614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FF74A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2ADE4C36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5F5A30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3D362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185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9A5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4D1C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1949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4D0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0BC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9F17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22F9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6BE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051A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AB0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2A49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30795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CD1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443CD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029AE8C2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E7A2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3FF48C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546F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F929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6D10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FD73E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50D1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4C61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F13F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FD3DB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34CF7F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1092251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6763578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FEE37B4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60DBB8A6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847A459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F78E7B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D205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AF1F99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5BF0A6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2BCF64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DC02D49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409609F5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708DDEF" w14:textId="77777777" w:rsidR="00F37544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37032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197A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FEB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FA7E4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PRESENTACIÓN DE PROPUESTAS:</w:t>
            </w:r>
          </w:p>
          <w:p w14:paraId="2988C7DF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</w:rPr>
              <w:t>Presentación de propuestas a través del RUPE.</w:t>
            </w:r>
          </w:p>
          <w:p w14:paraId="7F687B2B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</w:p>
          <w:p w14:paraId="664A138F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 xml:space="preserve">APERTURA PRESENCIAL: </w:t>
            </w:r>
          </w:p>
          <w:p w14:paraId="42DD475D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</w:rPr>
              <w:t>Sala de Reuniones De La Oficina De La Unidad Administrativa, Piso 3 Del Edificio Ex – Comibol, Av. Mariscal Santa Cruz Esquina Calle Oruro N° 1092</w:t>
            </w:r>
          </w:p>
          <w:p w14:paraId="3E07A2A3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</w:p>
          <w:p w14:paraId="45F7179D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VIRTUAL</w:t>
            </w:r>
            <w:r w:rsidRPr="00A72BB5">
              <w:rPr>
                <w:rFonts w:ascii="Century Gothic" w:hAnsi="Century Gothic" w:cs="Arial"/>
                <w:b/>
                <w:sz w:val="12"/>
              </w:rPr>
              <w:t>:</w:t>
            </w:r>
          </w:p>
          <w:p w14:paraId="3351B80E" w14:textId="77777777" w:rsidR="00F37544" w:rsidRPr="00A72BB5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  <w:highlight w:val="yellow"/>
              </w:rPr>
              <w:t>Unirse con Google Meet.</w:t>
            </w:r>
          </w:p>
          <w:p w14:paraId="610EB8A4" w14:textId="77777777" w:rsidR="00F37544" w:rsidRPr="00BE0FC3" w:rsidRDefault="00F37544" w:rsidP="0053046A">
            <w:pPr>
              <w:adjustRightInd w:val="0"/>
              <w:snapToGrid w:val="0"/>
              <w:rPr>
                <w:rFonts w:ascii="Century Gothic" w:hAnsi="Century Gothic" w:cs="Arial"/>
                <w:lang w:val="es-BO"/>
              </w:rPr>
            </w:pPr>
            <w:r w:rsidRPr="00A72BB5">
              <w:rPr>
                <w:rFonts w:ascii="Century Gothic" w:hAnsi="Century Gothic" w:cs="Arial"/>
                <w:sz w:val="12"/>
              </w:rPr>
              <w:t xml:space="preserve">Enlace de la videollamada: </w:t>
            </w:r>
          </w:p>
          <w:p w14:paraId="0CCE5754" w14:textId="77777777" w:rsidR="00F37544" w:rsidRPr="002331FD" w:rsidRDefault="00F37544" w:rsidP="0053046A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6"/>
              </w:rPr>
            </w:pPr>
            <w:r w:rsidRPr="002331FD">
              <w:rPr>
                <w:b/>
                <w:bCs/>
                <w:highlight w:val="cyan"/>
              </w:rPr>
              <w:t>https://meet.google.com/sof-zmya-cpr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2F8ECA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4699FD4B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00F2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B2193F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F5AB3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740E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DFF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FE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CCD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30F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8F8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439F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D11E2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EBC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1CD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64A9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7E2B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513CE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958A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EA10F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41A51EA5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970230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9A0A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1711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C31B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BC8F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A82C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EEB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E30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849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62CCB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4F20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FD6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7A38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A1C1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15276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4797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04EA8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3D356262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57A6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84BE4B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5222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D1DD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FC1B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761D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0950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2E37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C70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528BB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140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9E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5AF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FE68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BBC98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70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F3BA0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10A64F1D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C256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3345D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FC8EC2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D5A1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948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C4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B23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CE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775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1A6C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83B9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0AF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900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7F7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A7AF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FBEAB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81C9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1C8EF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554C9A84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5BEC9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5082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67F8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85E0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CEF0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B361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DF1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BEE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BBE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93FBB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C710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C3D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AA07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BBAA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44209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3E44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78547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3D37F056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D0928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91C69E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D6E3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942F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BC10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9BABB" w14:textId="77777777" w:rsidR="00F37544" w:rsidRPr="00D011A8" w:rsidRDefault="00F37544" w:rsidP="005304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D7BF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9790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4507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FC00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7458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3C9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819B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039E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2B4A6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1732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3BB26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04DB72AB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0BE1B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E23F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1653FB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0A63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6FC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023A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527D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6ED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255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B27B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07E7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57E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9D78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DA8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5B61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F6DDD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9E41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9F1AF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4C19C3F5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ACF47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EC9BD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DFD5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D272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069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E5C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630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2EBE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1712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FF79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E5E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8F2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7FE9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FF4B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FC4AA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9B72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8400A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37544" w:rsidRPr="00D011A8" w14:paraId="231FAC49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7F7E5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1DF458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3A4A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0FFA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C60B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81FE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CDAA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DFF0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E9E9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D7E7C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386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687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D7AC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BBEF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09FD0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D7DD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10873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29729D87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1308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508EBA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8058ED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0506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F36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9A6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33A4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C65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6D1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EE14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44DC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E35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AFC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7FB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03777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0A61E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913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E0BA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49F693EE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207EE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6FEAB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4AB5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959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231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503A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A62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7545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BA6A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A664E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B0B1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5BC0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B8C1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97BF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C5D12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B86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522F8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5FF5D6C8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5E05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D0D86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14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03E9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6F8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D98D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636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BEE9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DE8B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55425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DEF4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A73A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1411A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F720A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AC2B0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B007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4D77B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71D599ED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3D9EC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2311B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2C4C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FCA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78C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239E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898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800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8FFD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2BB866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69E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6AC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C466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5F61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6FE42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0340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2919F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761F93E2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F15B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7076ED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8F4873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B424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9E00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392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4C4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0579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3C7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8F64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BBDE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7C6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C800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ECC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1674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E359A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3D74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9696AF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7544" w:rsidRPr="00D011A8" w14:paraId="545E45A0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93CEA" w14:textId="77777777" w:rsidR="00F37544" w:rsidRPr="00D011A8" w:rsidRDefault="00F37544" w:rsidP="00512318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2A192" w14:textId="77777777" w:rsidR="00F37544" w:rsidRPr="00D011A8" w:rsidRDefault="00F37544" w:rsidP="0053046A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193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DD94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65C4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DF81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5E8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1E7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8B81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AFC4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C48C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06A6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F048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C91D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E3E22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81ECD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728B7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7544" w:rsidRPr="00D011A8" w14:paraId="2128807C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FA1F7B2" w14:textId="77777777" w:rsidR="00F37544" w:rsidRPr="00D011A8" w:rsidRDefault="00F37544" w:rsidP="0053046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84912" w14:textId="77777777" w:rsidR="00F37544" w:rsidRPr="00D011A8" w:rsidRDefault="00F37544" w:rsidP="005304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8167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52FF1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1EF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1A84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1BAFB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F0D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39538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A0782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94A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B97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002FC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F5CB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44597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89EE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6566E0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37544" w:rsidRPr="00D011A8" w14:paraId="43C31BAF" w14:textId="77777777" w:rsidTr="005304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D5D81C" w14:textId="77777777" w:rsidR="00F37544" w:rsidRPr="00D011A8" w:rsidRDefault="00F37544" w:rsidP="005304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D07375" w14:textId="77777777" w:rsidR="00F37544" w:rsidRPr="00D011A8" w:rsidRDefault="00F37544" w:rsidP="005304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9F557" w14:textId="77777777" w:rsidR="00F37544" w:rsidRPr="00D011A8" w:rsidRDefault="00F37544" w:rsidP="005304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76006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F9EAD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B35D9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A9D7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177A67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FA6A5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8F112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F4ECF3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32DC9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45CDDE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F7BA41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2C26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F79429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A104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5CF22A" w14:textId="77777777" w:rsidR="00F37544" w:rsidRPr="00D011A8" w:rsidRDefault="00F37544" w:rsidP="005304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F09EE1A" w14:textId="77777777" w:rsidR="00F37544" w:rsidRPr="00D011A8" w:rsidRDefault="00F37544" w:rsidP="00F37544">
      <w:pPr>
        <w:rPr>
          <w:lang w:val="es-BO"/>
        </w:rPr>
      </w:pPr>
    </w:p>
    <w:bookmarkEnd w:id="1"/>
    <w:p w14:paraId="133C88E9" w14:textId="77777777" w:rsidR="00F37544" w:rsidRDefault="00F37544"/>
    <w:sectPr w:rsidR="00F37544" w:rsidSect="00271C7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4"/>
    <w:rsid w:val="00271C77"/>
    <w:rsid w:val="00512318"/>
    <w:rsid w:val="00E12449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0984"/>
  <w15:chartTrackingRefBased/>
  <w15:docId w15:val="{4C9341E8-B3FB-44CF-86D2-94D61DD4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44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754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3754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F37544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F37544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F3754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F3754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F3754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3754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754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754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7544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7544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F3754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3754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F3754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3754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754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7544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F3754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3754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375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54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75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54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3754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754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F37544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F37544"/>
  </w:style>
  <w:style w:type="table" w:styleId="Tablaconcuadrcula">
    <w:name w:val="Table Grid"/>
    <w:basedOn w:val="Tablanormal"/>
    <w:uiPriority w:val="39"/>
    <w:rsid w:val="00F3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3754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F37544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37544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544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544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F3754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37544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37544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F3754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544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544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F37544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754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754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754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75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F3754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37544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F3754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754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3754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754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3754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3754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544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F3754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7544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7544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37544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3754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3754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7544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3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F3754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F37544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37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7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F37544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F37544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754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37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3</cp:revision>
  <cp:lastPrinted>2024-06-01T00:03:00Z</cp:lastPrinted>
  <dcterms:created xsi:type="dcterms:W3CDTF">2024-05-31T23:47:00Z</dcterms:created>
  <dcterms:modified xsi:type="dcterms:W3CDTF">2024-06-01T00:09:00Z</dcterms:modified>
</cp:coreProperties>
</file>